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42"/>
        <w:gridCol w:w="284"/>
        <w:gridCol w:w="425"/>
        <w:gridCol w:w="1843"/>
        <w:gridCol w:w="425"/>
        <w:gridCol w:w="44"/>
        <w:gridCol w:w="382"/>
        <w:gridCol w:w="88"/>
        <w:gridCol w:w="399"/>
        <w:gridCol w:w="70"/>
        <w:gridCol w:w="361"/>
        <w:gridCol w:w="109"/>
        <w:gridCol w:w="316"/>
        <w:gridCol w:w="153"/>
        <w:gridCol w:w="272"/>
        <w:gridCol w:w="198"/>
        <w:gridCol w:w="227"/>
        <w:gridCol w:w="242"/>
        <w:gridCol w:w="258"/>
        <w:gridCol w:w="212"/>
        <w:gridCol w:w="213"/>
        <w:gridCol w:w="257"/>
        <w:gridCol w:w="168"/>
        <w:gridCol w:w="301"/>
        <w:gridCol w:w="124"/>
        <w:gridCol w:w="284"/>
        <w:gridCol w:w="62"/>
        <w:gridCol w:w="80"/>
        <w:gridCol w:w="389"/>
        <w:gridCol w:w="36"/>
        <w:gridCol w:w="425"/>
        <w:gridCol w:w="9"/>
        <w:gridCol w:w="416"/>
        <w:gridCol w:w="53"/>
        <w:gridCol w:w="373"/>
        <w:gridCol w:w="97"/>
        <w:gridCol w:w="186"/>
        <w:gridCol w:w="284"/>
        <w:gridCol w:w="1276"/>
        <w:gridCol w:w="236"/>
        <w:gridCol w:w="567"/>
        <w:gridCol w:w="425"/>
        <w:gridCol w:w="47"/>
        <w:gridCol w:w="614"/>
        <w:gridCol w:w="614"/>
        <w:gridCol w:w="615"/>
      </w:tblGrid>
      <w:tr w:rsidR="00BA7F6A" w:rsidTr="00293DA2">
        <w:trPr>
          <w:gridAfter w:val="9"/>
          <w:wAfter w:w="4678" w:type="dxa"/>
          <w:trHeight w:val="654"/>
        </w:trPr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7F6A" w:rsidRPr="00A60ACC" w:rsidRDefault="00BA7F6A" w:rsidP="00293DA2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7F6A" w:rsidRPr="00177B3C" w:rsidRDefault="00BA7F6A" w:rsidP="00293DA2">
            <w:pPr>
              <w:rPr>
                <w:b/>
                <w:sz w:val="20"/>
                <w:szCs w:val="20"/>
              </w:rPr>
            </w:pPr>
            <w:r w:rsidRPr="00A60ACC">
              <w:rPr>
                <w:b/>
                <w:sz w:val="24"/>
                <w:szCs w:val="24"/>
              </w:rPr>
              <w:t>Escola</w:t>
            </w:r>
            <w:r>
              <w:rPr>
                <w:b/>
                <w:sz w:val="24"/>
                <w:szCs w:val="24"/>
              </w:rPr>
              <w:t>: ________________________________________</w:t>
            </w:r>
          </w:p>
        </w:tc>
      </w:tr>
      <w:tr w:rsidR="00BA7F6A" w:rsidTr="00293DA2">
        <w:trPr>
          <w:trHeight w:val="340"/>
        </w:trPr>
        <w:tc>
          <w:tcPr>
            <w:tcW w:w="567" w:type="dxa"/>
            <w:gridSpan w:val="2"/>
            <w:vAlign w:val="center"/>
          </w:tcPr>
          <w:p w:rsidR="00BA7F6A" w:rsidRPr="00BD4BD4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>N.º</w:t>
            </w:r>
          </w:p>
        </w:tc>
        <w:tc>
          <w:tcPr>
            <w:tcW w:w="2552" w:type="dxa"/>
            <w:gridSpan w:val="3"/>
            <w:vAlign w:val="center"/>
          </w:tcPr>
          <w:p w:rsidR="00BA7F6A" w:rsidRPr="00BD4BD4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>Nome do aluno</w:t>
            </w:r>
          </w:p>
        </w:tc>
        <w:tc>
          <w:tcPr>
            <w:tcW w:w="2817" w:type="dxa"/>
            <w:gridSpan w:val="12"/>
          </w:tcPr>
          <w:p w:rsidR="00BA7F6A" w:rsidRPr="00BD4BD4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>Medidas Universais</w:t>
            </w:r>
          </w:p>
          <w:p w:rsidR="00BA7F6A" w:rsidRPr="00BD4BD4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>(A/PA/NA)</w:t>
            </w:r>
          </w:p>
        </w:tc>
        <w:tc>
          <w:tcPr>
            <w:tcW w:w="2348" w:type="dxa"/>
            <w:gridSpan w:val="11"/>
          </w:tcPr>
          <w:p w:rsidR="00BA7F6A" w:rsidRPr="00BD4BD4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 xml:space="preserve">Medidas </w:t>
            </w:r>
            <w:proofErr w:type="spellStart"/>
            <w:r w:rsidRPr="00BD4BD4">
              <w:rPr>
                <w:b/>
                <w:sz w:val="20"/>
                <w:szCs w:val="20"/>
              </w:rPr>
              <w:t>Seletivas</w:t>
            </w:r>
            <w:proofErr w:type="spellEnd"/>
          </w:p>
          <w:p w:rsidR="00BA7F6A" w:rsidRPr="00BD4BD4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>(A/PA/NA)</w:t>
            </w:r>
          </w:p>
        </w:tc>
        <w:tc>
          <w:tcPr>
            <w:tcW w:w="2348" w:type="dxa"/>
            <w:gridSpan w:val="11"/>
          </w:tcPr>
          <w:p w:rsidR="00BA7F6A" w:rsidRPr="00BD4BD4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>Medidas Adicionais</w:t>
            </w:r>
          </w:p>
          <w:p w:rsidR="00BA7F6A" w:rsidRPr="00BD4BD4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>(A/PA/NA)</w:t>
            </w:r>
          </w:p>
        </w:tc>
        <w:tc>
          <w:tcPr>
            <w:tcW w:w="1276" w:type="dxa"/>
          </w:tcPr>
          <w:p w:rsidR="00BA7F6A" w:rsidRPr="00BD4BD4" w:rsidRDefault="00BA7F6A" w:rsidP="00293DA2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>Adaptações ao Processo Avaliação</w:t>
            </w:r>
          </w:p>
        </w:tc>
        <w:tc>
          <w:tcPr>
            <w:tcW w:w="1275" w:type="dxa"/>
            <w:gridSpan w:val="4"/>
          </w:tcPr>
          <w:p w:rsidR="00BA7F6A" w:rsidRPr="00BD4BD4" w:rsidRDefault="00BA7F6A" w:rsidP="00293DA2">
            <w:pPr>
              <w:jc w:val="center"/>
              <w:rPr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>Eficácia das Medidas</w:t>
            </w:r>
          </w:p>
        </w:tc>
        <w:tc>
          <w:tcPr>
            <w:tcW w:w="1843" w:type="dxa"/>
            <w:gridSpan w:val="3"/>
          </w:tcPr>
          <w:p w:rsidR="00BA7F6A" w:rsidRPr="00BD4BD4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D4BD4">
              <w:rPr>
                <w:b/>
                <w:sz w:val="20"/>
                <w:szCs w:val="20"/>
              </w:rPr>
              <w:t xml:space="preserve">Proposta do CD/CT para o período/ano </w:t>
            </w:r>
            <w:proofErr w:type="spellStart"/>
            <w:r w:rsidRPr="00BD4BD4">
              <w:rPr>
                <w:b/>
                <w:sz w:val="20"/>
                <w:szCs w:val="20"/>
              </w:rPr>
              <w:t>letivo</w:t>
            </w:r>
            <w:proofErr w:type="spellEnd"/>
            <w:r w:rsidRPr="00BD4BD4">
              <w:rPr>
                <w:b/>
                <w:sz w:val="20"/>
                <w:szCs w:val="20"/>
              </w:rPr>
              <w:t xml:space="preserve"> seguinte</w:t>
            </w:r>
          </w:p>
        </w:tc>
      </w:tr>
      <w:tr w:rsidR="00BA7F6A" w:rsidTr="00293DA2">
        <w:trPr>
          <w:trHeight w:val="902"/>
        </w:trPr>
        <w:tc>
          <w:tcPr>
            <w:tcW w:w="567" w:type="dxa"/>
            <w:gridSpan w:val="2"/>
          </w:tcPr>
          <w:p w:rsidR="00BA7F6A" w:rsidRDefault="00BA7F6A" w:rsidP="00293DA2">
            <w:pPr>
              <w:rPr>
                <w:b/>
              </w:rPr>
            </w:pPr>
          </w:p>
        </w:tc>
        <w:tc>
          <w:tcPr>
            <w:tcW w:w="2552" w:type="dxa"/>
            <w:gridSpan w:val="3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a)</w:t>
            </w:r>
          </w:p>
        </w:tc>
        <w:tc>
          <w:tcPr>
            <w:tcW w:w="470" w:type="dxa"/>
            <w:gridSpan w:val="2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b)</w:t>
            </w:r>
          </w:p>
        </w:tc>
        <w:tc>
          <w:tcPr>
            <w:tcW w:w="469" w:type="dxa"/>
            <w:gridSpan w:val="2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c)</w:t>
            </w:r>
          </w:p>
        </w:tc>
        <w:tc>
          <w:tcPr>
            <w:tcW w:w="470" w:type="dxa"/>
            <w:gridSpan w:val="2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d)</w:t>
            </w:r>
          </w:p>
        </w:tc>
        <w:tc>
          <w:tcPr>
            <w:tcW w:w="469" w:type="dxa"/>
            <w:gridSpan w:val="2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e)</w:t>
            </w:r>
          </w:p>
        </w:tc>
        <w:tc>
          <w:tcPr>
            <w:tcW w:w="470" w:type="dxa"/>
            <w:gridSpan w:val="2"/>
            <w:textDirection w:val="btLr"/>
            <w:vAlign w:val="center"/>
          </w:tcPr>
          <w:p w:rsidR="00BA7F6A" w:rsidRPr="00BA7F6A" w:rsidRDefault="00BA7F6A" w:rsidP="00293DA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Outras</w:t>
            </w:r>
          </w:p>
        </w:tc>
        <w:tc>
          <w:tcPr>
            <w:tcW w:w="469" w:type="dxa"/>
            <w:gridSpan w:val="2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a)</w:t>
            </w:r>
          </w:p>
        </w:tc>
        <w:tc>
          <w:tcPr>
            <w:tcW w:w="470" w:type="dxa"/>
            <w:gridSpan w:val="2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b)</w:t>
            </w:r>
          </w:p>
        </w:tc>
        <w:tc>
          <w:tcPr>
            <w:tcW w:w="470" w:type="dxa"/>
            <w:gridSpan w:val="2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c)</w:t>
            </w:r>
          </w:p>
        </w:tc>
        <w:tc>
          <w:tcPr>
            <w:tcW w:w="469" w:type="dxa"/>
            <w:gridSpan w:val="2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d)</w:t>
            </w:r>
          </w:p>
        </w:tc>
        <w:tc>
          <w:tcPr>
            <w:tcW w:w="470" w:type="dxa"/>
            <w:gridSpan w:val="3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e)</w:t>
            </w:r>
          </w:p>
        </w:tc>
        <w:tc>
          <w:tcPr>
            <w:tcW w:w="469" w:type="dxa"/>
            <w:gridSpan w:val="2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a)</w:t>
            </w:r>
          </w:p>
        </w:tc>
        <w:tc>
          <w:tcPr>
            <w:tcW w:w="470" w:type="dxa"/>
            <w:gridSpan w:val="3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b)</w:t>
            </w:r>
          </w:p>
        </w:tc>
        <w:tc>
          <w:tcPr>
            <w:tcW w:w="469" w:type="dxa"/>
            <w:gridSpan w:val="2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c)</w:t>
            </w:r>
          </w:p>
        </w:tc>
        <w:tc>
          <w:tcPr>
            <w:tcW w:w="470" w:type="dxa"/>
            <w:gridSpan w:val="2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d)</w:t>
            </w:r>
          </w:p>
        </w:tc>
        <w:tc>
          <w:tcPr>
            <w:tcW w:w="470" w:type="dxa"/>
            <w:gridSpan w:val="2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e)</w:t>
            </w:r>
          </w:p>
        </w:tc>
        <w:tc>
          <w:tcPr>
            <w:tcW w:w="1276" w:type="dxa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Sim / Não</w:t>
            </w:r>
          </w:p>
        </w:tc>
        <w:tc>
          <w:tcPr>
            <w:tcW w:w="1275" w:type="dxa"/>
            <w:gridSpan w:val="4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1 / 2 / 3 / 4</w:t>
            </w:r>
          </w:p>
        </w:tc>
        <w:tc>
          <w:tcPr>
            <w:tcW w:w="614" w:type="dxa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614" w:type="dxa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615" w:type="dxa"/>
            <w:vAlign w:val="center"/>
          </w:tcPr>
          <w:p w:rsidR="00BA7F6A" w:rsidRPr="00BA7F6A" w:rsidRDefault="00BA7F6A" w:rsidP="00293DA2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S</w:t>
            </w:r>
          </w:p>
        </w:tc>
      </w:tr>
      <w:tr w:rsidR="00BA7F6A" w:rsidTr="00293DA2">
        <w:trPr>
          <w:trHeight w:val="340"/>
        </w:trPr>
        <w:tc>
          <w:tcPr>
            <w:tcW w:w="567" w:type="dxa"/>
            <w:gridSpan w:val="2"/>
          </w:tcPr>
          <w:p w:rsidR="00BA7F6A" w:rsidRPr="008D729D" w:rsidRDefault="00BA7F6A" w:rsidP="00293DA2"/>
        </w:tc>
        <w:tc>
          <w:tcPr>
            <w:tcW w:w="2552" w:type="dxa"/>
            <w:gridSpan w:val="3"/>
          </w:tcPr>
          <w:p w:rsidR="00BA7F6A" w:rsidRPr="005901FF" w:rsidRDefault="00BA7F6A" w:rsidP="00293DA2"/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A7F6A" w:rsidRPr="00FB5AF4" w:rsidRDefault="00BA7F6A" w:rsidP="00293DA2"/>
        </w:tc>
        <w:tc>
          <w:tcPr>
            <w:tcW w:w="1275" w:type="dxa"/>
            <w:gridSpan w:val="4"/>
          </w:tcPr>
          <w:p w:rsidR="00BA7F6A" w:rsidRPr="00FB5AF4" w:rsidRDefault="00BA7F6A" w:rsidP="00293DA2">
            <w:pPr>
              <w:jc w:val="center"/>
            </w:pPr>
          </w:p>
        </w:tc>
        <w:tc>
          <w:tcPr>
            <w:tcW w:w="614" w:type="dxa"/>
          </w:tcPr>
          <w:p w:rsidR="00BA7F6A" w:rsidRDefault="00BA7F6A" w:rsidP="00293DA2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BA7F6A" w:rsidRDefault="00BA7F6A" w:rsidP="00293DA2">
            <w:pPr>
              <w:rPr>
                <w:b/>
              </w:rPr>
            </w:pPr>
          </w:p>
        </w:tc>
        <w:tc>
          <w:tcPr>
            <w:tcW w:w="615" w:type="dxa"/>
          </w:tcPr>
          <w:p w:rsidR="00BA7F6A" w:rsidRDefault="00BA7F6A" w:rsidP="00293DA2">
            <w:pPr>
              <w:rPr>
                <w:b/>
              </w:rPr>
            </w:pPr>
          </w:p>
        </w:tc>
      </w:tr>
      <w:tr w:rsidR="00BA7F6A" w:rsidTr="00293DA2">
        <w:trPr>
          <w:trHeight w:val="340"/>
        </w:trPr>
        <w:tc>
          <w:tcPr>
            <w:tcW w:w="567" w:type="dxa"/>
            <w:gridSpan w:val="2"/>
          </w:tcPr>
          <w:p w:rsidR="00BA7F6A" w:rsidRPr="008D729D" w:rsidRDefault="00BA7F6A" w:rsidP="00293DA2"/>
        </w:tc>
        <w:tc>
          <w:tcPr>
            <w:tcW w:w="2552" w:type="dxa"/>
            <w:gridSpan w:val="3"/>
          </w:tcPr>
          <w:p w:rsidR="00BA7F6A" w:rsidRPr="005901FF" w:rsidRDefault="00BA7F6A" w:rsidP="00293DA2"/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A7F6A" w:rsidRPr="00FB5AF4" w:rsidRDefault="00BA7F6A" w:rsidP="00293DA2"/>
        </w:tc>
        <w:tc>
          <w:tcPr>
            <w:tcW w:w="1275" w:type="dxa"/>
            <w:gridSpan w:val="4"/>
          </w:tcPr>
          <w:p w:rsidR="00BA7F6A" w:rsidRPr="00FB5AF4" w:rsidRDefault="00BA7F6A" w:rsidP="00293DA2">
            <w:pPr>
              <w:jc w:val="center"/>
            </w:pPr>
          </w:p>
        </w:tc>
        <w:tc>
          <w:tcPr>
            <w:tcW w:w="614" w:type="dxa"/>
          </w:tcPr>
          <w:p w:rsidR="00BA7F6A" w:rsidRDefault="00BA7F6A" w:rsidP="00293DA2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BA7F6A" w:rsidRDefault="00BA7F6A" w:rsidP="00293DA2">
            <w:pPr>
              <w:rPr>
                <w:b/>
              </w:rPr>
            </w:pPr>
          </w:p>
        </w:tc>
        <w:tc>
          <w:tcPr>
            <w:tcW w:w="615" w:type="dxa"/>
          </w:tcPr>
          <w:p w:rsidR="00BA7F6A" w:rsidRDefault="00BA7F6A" w:rsidP="00293DA2">
            <w:pPr>
              <w:rPr>
                <w:b/>
              </w:rPr>
            </w:pPr>
          </w:p>
        </w:tc>
      </w:tr>
      <w:tr w:rsidR="00BA7F6A" w:rsidTr="00293DA2">
        <w:trPr>
          <w:trHeight w:val="340"/>
        </w:trPr>
        <w:tc>
          <w:tcPr>
            <w:tcW w:w="567" w:type="dxa"/>
            <w:gridSpan w:val="2"/>
          </w:tcPr>
          <w:p w:rsidR="00BA7F6A" w:rsidRPr="008D729D" w:rsidRDefault="00BA7F6A" w:rsidP="00293DA2"/>
        </w:tc>
        <w:tc>
          <w:tcPr>
            <w:tcW w:w="2552" w:type="dxa"/>
            <w:gridSpan w:val="3"/>
          </w:tcPr>
          <w:p w:rsidR="00BA7F6A" w:rsidRPr="005901FF" w:rsidRDefault="00BA7F6A" w:rsidP="00293DA2"/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A7F6A" w:rsidRPr="00FB5AF4" w:rsidRDefault="00BA7F6A" w:rsidP="00293DA2"/>
        </w:tc>
        <w:tc>
          <w:tcPr>
            <w:tcW w:w="1275" w:type="dxa"/>
            <w:gridSpan w:val="4"/>
          </w:tcPr>
          <w:p w:rsidR="00BA7F6A" w:rsidRPr="00FB5AF4" w:rsidRDefault="00BA7F6A" w:rsidP="00293DA2">
            <w:pPr>
              <w:jc w:val="center"/>
            </w:pPr>
          </w:p>
        </w:tc>
        <w:tc>
          <w:tcPr>
            <w:tcW w:w="614" w:type="dxa"/>
          </w:tcPr>
          <w:p w:rsidR="00BA7F6A" w:rsidRDefault="00BA7F6A" w:rsidP="00293DA2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BA7F6A" w:rsidRDefault="00BA7F6A" w:rsidP="00293DA2">
            <w:pPr>
              <w:rPr>
                <w:b/>
              </w:rPr>
            </w:pPr>
          </w:p>
        </w:tc>
        <w:tc>
          <w:tcPr>
            <w:tcW w:w="615" w:type="dxa"/>
          </w:tcPr>
          <w:p w:rsidR="00BA7F6A" w:rsidRDefault="00BA7F6A" w:rsidP="00293DA2">
            <w:pPr>
              <w:rPr>
                <w:b/>
              </w:rPr>
            </w:pPr>
          </w:p>
        </w:tc>
      </w:tr>
      <w:tr w:rsidR="00BA7F6A" w:rsidTr="00293DA2">
        <w:trPr>
          <w:trHeight w:val="340"/>
        </w:trPr>
        <w:tc>
          <w:tcPr>
            <w:tcW w:w="567" w:type="dxa"/>
            <w:gridSpan w:val="2"/>
          </w:tcPr>
          <w:p w:rsidR="00BA7F6A" w:rsidRPr="008D729D" w:rsidRDefault="00BA7F6A" w:rsidP="00293DA2"/>
        </w:tc>
        <w:tc>
          <w:tcPr>
            <w:tcW w:w="2552" w:type="dxa"/>
            <w:gridSpan w:val="3"/>
          </w:tcPr>
          <w:p w:rsidR="00BA7F6A" w:rsidRPr="005901FF" w:rsidRDefault="00BA7F6A" w:rsidP="00293DA2"/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A7F6A" w:rsidRPr="00FB5AF4" w:rsidRDefault="00BA7F6A" w:rsidP="00293DA2"/>
        </w:tc>
        <w:tc>
          <w:tcPr>
            <w:tcW w:w="1275" w:type="dxa"/>
            <w:gridSpan w:val="4"/>
          </w:tcPr>
          <w:p w:rsidR="00BA7F6A" w:rsidRPr="00FB5AF4" w:rsidRDefault="00BA7F6A" w:rsidP="00293DA2">
            <w:pPr>
              <w:jc w:val="center"/>
            </w:pPr>
          </w:p>
        </w:tc>
        <w:tc>
          <w:tcPr>
            <w:tcW w:w="614" w:type="dxa"/>
          </w:tcPr>
          <w:p w:rsidR="00BA7F6A" w:rsidRDefault="00BA7F6A" w:rsidP="00293DA2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BA7F6A" w:rsidRDefault="00BA7F6A" w:rsidP="00293DA2">
            <w:pPr>
              <w:rPr>
                <w:b/>
              </w:rPr>
            </w:pPr>
          </w:p>
        </w:tc>
        <w:tc>
          <w:tcPr>
            <w:tcW w:w="615" w:type="dxa"/>
          </w:tcPr>
          <w:p w:rsidR="00BA7F6A" w:rsidRDefault="00BA7F6A" w:rsidP="00293DA2">
            <w:pPr>
              <w:rPr>
                <w:b/>
              </w:rPr>
            </w:pPr>
          </w:p>
        </w:tc>
      </w:tr>
      <w:tr w:rsidR="00BA7F6A" w:rsidTr="00293DA2">
        <w:trPr>
          <w:trHeight w:val="340"/>
        </w:trPr>
        <w:tc>
          <w:tcPr>
            <w:tcW w:w="567" w:type="dxa"/>
            <w:gridSpan w:val="2"/>
          </w:tcPr>
          <w:p w:rsidR="00BA7F6A" w:rsidRPr="008D729D" w:rsidRDefault="00BA7F6A" w:rsidP="00293DA2"/>
        </w:tc>
        <w:tc>
          <w:tcPr>
            <w:tcW w:w="2552" w:type="dxa"/>
            <w:gridSpan w:val="3"/>
          </w:tcPr>
          <w:p w:rsidR="00BA7F6A" w:rsidRPr="005901FF" w:rsidRDefault="00BA7F6A" w:rsidP="00293DA2"/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3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69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70" w:type="dxa"/>
            <w:gridSpan w:val="2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A7F6A" w:rsidRPr="00FB5AF4" w:rsidRDefault="00BA7F6A" w:rsidP="00293DA2"/>
        </w:tc>
        <w:tc>
          <w:tcPr>
            <w:tcW w:w="1275" w:type="dxa"/>
            <w:gridSpan w:val="4"/>
          </w:tcPr>
          <w:p w:rsidR="00BA7F6A" w:rsidRPr="00FB5AF4" w:rsidRDefault="00BA7F6A" w:rsidP="00293DA2">
            <w:pPr>
              <w:jc w:val="center"/>
            </w:pPr>
          </w:p>
        </w:tc>
        <w:tc>
          <w:tcPr>
            <w:tcW w:w="614" w:type="dxa"/>
          </w:tcPr>
          <w:p w:rsidR="00BA7F6A" w:rsidRDefault="00BA7F6A" w:rsidP="00293DA2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BA7F6A" w:rsidRDefault="00BA7F6A" w:rsidP="00293DA2">
            <w:pPr>
              <w:rPr>
                <w:b/>
              </w:rPr>
            </w:pPr>
          </w:p>
        </w:tc>
        <w:tc>
          <w:tcPr>
            <w:tcW w:w="615" w:type="dxa"/>
          </w:tcPr>
          <w:p w:rsidR="00BA7F6A" w:rsidRDefault="00BA7F6A" w:rsidP="00293DA2">
            <w:pPr>
              <w:rPr>
                <w:b/>
              </w:rPr>
            </w:pPr>
          </w:p>
        </w:tc>
      </w:tr>
      <w:tr w:rsidR="00BA7F6A" w:rsidTr="00293DA2">
        <w:trPr>
          <w:gridAfter w:val="4"/>
          <w:wAfter w:w="1890" w:type="dxa"/>
          <w:trHeight w:val="340"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8D729D" w:rsidRDefault="00BA7F6A" w:rsidP="00293DA2"/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9A3972" w:rsidRDefault="00BA7F6A" w:rsidP="00293DA2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5901FF" w:rsidRDefault="00BA7F6A" w:rsidP="00293DA2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5901FF" w:rsidRDefault="00BA7F6A" w:rsidP="00293DA2">
            <w:pPr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Pr="00FB5AF4" w:rsidRDefault="00BA7F6A" w:rsidP="00293DA2"/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Default="00BA7F6A" w:rsidP="00293DA2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Default="00BA7F6A" w:rsidP="00293DA2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7F6A" w:rsidRDefault="00BA7F6A" w:rsidP="00293DA2">
            <w:pPr>
              <w:rPr>
                <w:b/>
              </w:rPr>
            </w:pPr>
          </w:p>
        </w:tc>
      </w:tr>
      <w:tr w:rsidR="00BA7F6A" w:rsidTr="00293DA2">
        <w:trPr>
          <w:trHeight w:val="340"/>
        </w:trPr>
        <w:tc>
          <w:tcPr>
            <w:tcW w:w="15026" w:type="dxa"/>
            <w:gridSpan w:val="47"/>
            <w:shd w:val="clear" w:color="auto" w:fill="C6D9F1" w:themeFill="text2" w:themeFillTint="33"/>
            <w:vAlign w:val="center"/>
          </w:tcPr>
          <w:p w:rsidR="00BA7F6A" w:rsidRDefault="00BA7F6A" w:rsidP="00293DA2">
            <w:pPr>
              <w:rPr>
                <w:sz w:val="20"/>
              </w:rPr>
            </w:pPr>
            <w:r w:rsidRPr="00B83CB2">
              <w:rPr>
                <w:b/>
                <w:sz w:val="20"/>
                <w:szCs w:val="20"/>
              </w:rPr>
              <w:t>O Coordenador da implementação das medidas (Educador de Grupo/PTT/DT)</w:t>
            </w:r>
          </w:p>
        </w:tc>
      </w:tr>
      <w:tr w:rsidR="00BA7F6A" w:rsidTr="00293DA2">
        <w:trPr>
          <w:trHeight w:val="340"/>
        </w:trPr>
        <w:tc>
          <w:tcPr>
            <w:tcW w:w="851" w:type="dxa"/>
            <w:gridSpan w:val="3"/>
            <w:vAlign w:val="center"/>
          </w:tcPr>
          <w:p w:rsidR="00BA7F6A" w:rsidRPr="008D729D" w:rsidRDefault="00BA7F6A" w:rsidP="00293DA2">
            <w:r>
              <w:rPr>
                <w:sz w:val="20"/>
              </w:rPr>
              <w:t>Nome:</w:t>
            </w:r>
          </w:p>
        </w:tc>
        <w:tc>
          <w:tcPr>
            <w:tcW w:w="425" w:type="dxa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20"/>
            <w:tcBorders>
              <w:bottom w:val="single" w:sz="4" w:space="0" w:color="auto"/>
            </w:tcBorders>
            <w:vAlign w:val="center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  <w:r>
              <w:rPr>
                <w:sz w:val="20"/>
              </w:rPr>
              <w:t>Data:</w:t>
            </w:r>
          </w:p>
        </w:tc>
        <w:tc>
          <w:tcPr>
            <w:tcW w:w="1843" w:type="dxa"/>
            <w:gridSpan w:val="9"/>
            <w:vAlign w:val="center"/>
          </w:tcPr>
          <w:p w:rsidR="00BA7F6A" w:rsidRPr="005901FF" w:rsidRDefault="00BA7F6A" w:rsidP="00293DA2">
            <w:pPr>
              <w:rPr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11"/>
            <w:vAlign w:val="center"/>
          </w:tcPr>
          <w:p w:rsidR="00BA7F6A" w:rsidRPr="00FB5AF4" w:rsidRDefault="00BA7F6A" w:rsidP="00293DA2">
            <w:r>
              <w:rPr>
                <w:sz w:val="20"/>
              </w:rPr>
              <w:t>Assinatura:</w:t>
            </w:r>
          </w:p>
        </w:tc>
      </w:tr>
    </w:tbl>
    <w:p w:rsidR="00BA7F6A" w:rsidRDefault="00BA7F6A" w:rsidP="00BA7F6A">
      <w:pPr>
        <w:spacing w:after="0" w:line="240" w:lineRule="auto"/>
        <w:rPr>
          <w:b/>
          <w:sz w:val="12"/>
          <w:szCs w:val="12"/>
        </w:rPr>
      </w:pPr>
    </w:p>
    <w:p w:rsidR="00E4786D" w:rsidRPr="009A3972" w:rsidRDefault="00E4786D" w:rsidP="002A3D1F">
      <w:pPr>
        <w:spacing w:after="0" w:line="240" w:lineRule="auto"/>
        <w:rPr>
          <w:b/>
          <w:sz w:val="12"/>
          <w:szCs w:val="12"/>
        </w:rPr>
      </w:pPr>
    </w:p>
    <w:tbl>
      <w:tblPr>
        <w:tblStyle w:val="Tabelacomgrelha"/>
        <w:tblW w:w="1545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804"/>
        <w:gridCol w:w="5103"/>
      </w:tblGrid>
      <w:tr w:rsidR="000A1D8C" w:rsidTr="00EB584B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38B" w:rsidRPr="00BA7F6A" w:rsidRDefault="00D9238B" w:rsidP="00882A8B">
            <w:pPr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 xml:space="preserve"> Medidas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38B" w:rsidRPr="00BA7F6A" w:rsidRDefault="00D9238B" w:rsidP="00D9238B">
            <w:pPr>
              <w:spacing w:after="60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 xml:space="preserve">       Eficácia da Medidas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38B" w:rsidRPr="00BA7F6A" w:rsidRDefault="00D9238B" w:rsidP="00882A8B">
            <w:pPr>
              <w:jc w:val="center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 xml:space="preserve">  Proposta para o período/ano letivo seguinte</w:t>
            </w:r>
          </w:p>
        </w:tc>
      </w:tr>
      <w:tr w:rsidR="00EB584B" w:rsidTr="00EB584B"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8B" w:rsidRPr="00BA7F6A" w:rsidRDefault="00D9238B" w:rsidP="00882A8B">
            <w:pPr>
              <w:spacing w:before="120" w:line="360" w:lineRule="auto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 xml:space="preserve"> A – </w:t>
            </w:r>
            <w:r w:rsidRPr="00BA7F6A">
              <w:rPr>
                <w:sz w:val="20"/>
                <w:szCs w:val="20"/>
              </w:rPr>
              <w:t>Aplicadas</w:t>
            </w:r>
          </w:p>
          <w:p w:rsidR="00D9238B" w:rsidRPr="00BA7F6A" w:rsidRDefault="00D9238B" w:rsidP="00882A8B">
            <w:pPr>
              <w:spacing w:line="360" w:lineRule="auto"/>
              <w:rPr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 xml:space="preserve">PA – </w:t>
            </w:r>
            <w:r w:rsidRPr="00BA7F6A">
              <w:rPr>
                <w:sz w:val="20"/>
                <w:szCs w:val="20"/>
              </w:rPr>
              <w:t>Parcialmente Aplicadas</w:t>
            </w:r>
          </w:p>
          <w:p w:rsidR="003315C6" w:rsidRPr="00BA7F6A" w:rsidRDefault="003315C6" w:rsidP="00882A8B">
            <w:pPr>
              <w:spacing w:line="360" w:lineRule="auto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NA</w:t>
            </w:r>
            <w:r w:rsidRPr="00BA7F6A">
              <w:rPr>
                <w:sz w:val="20"/>
                <w:szCs w:val="20"/>
              </w:rPr>
              <w:t xml:space="preserve"> – Não Aplicadas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8B" w:rsidRPr="00BA7F6A" w:rsidRDefault="00D9238B" w:rsidP="00882A8B">
            <w:pPr>
              <w:jc w:val="center"/>
              <w:rPr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>1</w:t>
            </w:r>
            <w:r w:rsidRPr="00BA7F6A">
              <w:rPr>
                <w:sz w:val="20"/>
                <w:szCs w:val="20"/>
              </w:rPr>
              <w:t xml:space="preserve"> – Nenhuma evolução das aprendizagens e/ou comportamento</w:t>
            </w:r>
          </w:p>
          <w:p w:rsidR="00D9238B" w:rsidRPr="00BA7F6A" w:rsidRDefault="00D9238B" w:rsidP="00882A8B">
            <w:pPr>
              <w:rPr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 xml:space="preserve">       2</w:t>
            </w:r>
            <w:r w:rsidRPr="00BA7F6A">
              <w:rPr>
                <w:sz w:val="20"/>
                <w:szCs w:val="20"/>
              </w:rPr>
              <w:t xml:space="preserve"> – Pouca evolução das aprendizagens e/ou comportamento</w:t>
            </w:r>
          </w:p>
          <w:p w:rsidR="00D9238B" w:rsidRPr="00BA7F6A" w:rsidRDefault="00D9238B" w:rsidP="00882A8B">
            <w:pPr>
              <w:rPr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 xml:space="preserve">       3</w:t>
            </w:r>
            <w:r w:rsidRPr="00BA7F6A">
              <w:rPr>
                <w:sz w:val="20"/>
                <w:szCs w:val="20"/>
              </w:rPr>
              <w:t xml:space="preserve"> – Razoável evolução das aprendizagens e/ou comportamento</w:t>
            </w:r>
          </w:p>
          <w:p w:rsidR="00D9238B" w:rsidRPr="00BA7F6A" w:rsidRDefault="00D9238B" w:rsidP="00D9238B">
            <w:pPr>
              <w:spacing w:after="60"/>
              <w:rPr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 xml:space="preserve">       4</w:t>
            </w:r>
            <w:r w:rsidRPr="00BA7F6A">
              <w:rPr>
                <w:sz w:val="20"/>
                <w:szCs w:val="20"/>
              </w:rPr>
              <w:t xml:space="preserve"> – Muita evolução das aprendizagens e/ou comportamento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8B" w:rsidRPr="00BA7F6A" w:rsidRDefault="00D9238B" w:rsidP="00D9238B">
            <w:pPr>
              <w:spacing w:before="120" w:line="276" w:lineRule="auto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 xml:space="preserve">  M - </w:t>
            </w:r>
            <w:r w:rsidRPr="00BA7F6A">
              <w:rPr>
                <w:sz w:val="20"/>
                <w:szCs w:val="20"/>
              </w:rPr>
              <w:t>Manter</w:t>
            </w:r>
          </w:p>
          <w:p w:rsidR="00D9238B" w:rsidRPr="00BA7F6A" w:rsidRDefault="00D9238B" w:rsidP="00D9238B">
            <w:pPr>
              <w:spacing w:line="276" w:lineRule="auto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Pr="00BA7F6A">
              <w:rPr>
                <w:b/>
                <w:sz w:val="20"/>
                <w:szCs w:val="20"/>
              </w:rPr>
              <w:t>R  -</w:t>
            </w:r>
            <w:proofErr w:type="gramEnd"/>
            <w:r w:rsidRPr="00BA7F6A">
              <w:rPr>
                <w:b/>
                <w:sz w:val="20"/>
                <w:szCs w:val="20"/>
              </w:rPr>
              <w:t xml:space="preserve"> </w:t>
            </w:r>
            <w:r w:rsidRPr="00BA7F6A">
              <w:rPr>
                <w:sz w:val="20"/>
                <w:szCs w:val="20"/>
              </w:rPr>
              <w:t>Rever</w:t>
            </w:r>
            <w:r w:rsidRPr="00BA7F6A">
              <w:rPr>
                <w:b/>
                <w:sz w:val="20"/>
                <w:szCs w:val="20"/>
              </w:rPr>
              <w:t xml:space="preserve"> </w:t>
            </w:r>
          </w:p>
          <w:p w:rsidR="00D9238B" w:rsidRPr="00BA7F6A" w:rsidRDefault="00D9238B" w:rsidP="00D9238B">
            <w:pPr>
              <w:spacing w:line="276" w:lineRule="auto"/>
              <w:rPr>
                <w:b/>
                <w:sz w:val="20"/>
                <w:szCs w:val="20"/>
              </w:rPr>
            </w:pPr>
            <w:r w:rsidRPr="00BA7F6A">
              <w:rPr>
                <w:b/>
                <w:sz w:val="20"/>
                <w:szCs w:val="20"/>
              </w:rPr>
              <w:t xml:space="preserve">  </w:t>
            </w:r>
            <w:proofErr w:type="gramStart"/>
            <w:r w:rsidRPr="00BA7F6A">
              <w:rPr>
                <w:b/>
                <w:sz w:val="20"/>
                <w:szCs w:val="20"/>
              </w:rPr>
              <w:t>S  -</w:t>
            </w:r>
            <w:proofErr w:type="gramEnd"/>
            <w:r w:rsidRPr="00BA7F6A">
              <w:rPr>
                <w:b/>
                <w:sz w:val="20"/>
                <w:szCs w:val="20"/>
              </w:rPr>
              <w:t xml:space="preserve"> </w:t>
            </w:r>
            <w:r w:rsidRPr="00BA7F6A">
              <w:rPr>
                <w:sz w:val="20"/>
                <w:szCs w:val="20"/>
              </w:rPr>
              <w:t>Suspender</w:t>
            </w:r>
          </w:p>
        </w:tc>
      </w:tr>
      <w:tr w:rsidR="00D9238B" w:rsidTr="00EB584B">
        <w:tc>
          <w:tcPr>
            <w:tcW w:w="1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8B" w:rsidRPr="00BA7F6A" w:rsidRDefault="00D9238B" w:rsidP="00882A8B">
            <w:pPr>
              <w:jc w:val="both"/>
              <w:rPr>
                <w:rFonts w:eastAsia="Times New Roman" w:cs="Arial"/>
                <w:sz w:val="18"/>
                <w:szCs w:val="18"/>
                <w:lang w:eastAsia="pt-PT"/>
              </w:rPr>
            </w:pPr>
            <w:r w:rsidRPr="00BA7F6A">
              <w:rPr>
                <w:rFonts w:eastAsia="Times New Roman" w:cs="Arial"/>
                <w:b/>
                <w:sz w:val="18"/>
                <w:szCs w:val="18"/>
                <w:lang w:eastAsia="pt-PT"/>
              </w:rPr>
              <w:t>Medidas Universais (MU)</w:t>
            </w:r>
            <w:r w:rsidRPr="00BA7F6A">
              <w:rPr>
                <w:rFonts w:eastAsia="Times New Roman" w:cs="Arial"/>
                <w:sz w:val="18"/>
                <w:szCs w:val="18"/>
                <w:lang w:eastAsia="pt-PT"/>
              </w:rPr>
              <w:t>: a) A diferenciação pedagógica; b) As acomodações curriculares; c) O enriquecimento curricular; d) A promoção do comportamento pró-social; e) A intervenção com foco académico ou comportamental em pequenos grupos.</w:t>
            </w:r>
          </w:p>
          <w:p w:rsidR="00D9238B" w:rsidRPr="00BA7F6A" w:rsidRDefault="00D9238B" w:rsidP="00882A8B">
            <w:pPr>
              <w:jc w:val="both"/>
              <w:rPr>
                <w:rFonts w:eastAsia="Times New Roman" w:cs="Arial"/>
                <w:sz w:val="18"/>
                <w:szCs w:val="18"/>
                <w:lang w:eastAsia="pt-PT"/>
              </w:rPr>
            </w:pPr>
            <w:r w:rsidRPr="00BA7F6A">
              <w:rPr>
                <w:rFonts w:eastAsia="Times New Roman" w:cs="Arial"/>
                <w:b/>
                <w:sz w:val="18"/>
                <w:szCs w:val="18"/>
                <w:lang w:eastAsia="pt-PT"/>
              </w:rPr>
              <w:t>Medidas Seletivas (MS)</w:t>
            </w:r>
            <w:r w:rsidRPr="00BA7F6A">
              <w:rPr>
                <w:rFonts w:eastAsia="Times New Roman" w:cs="Arial"/>
                <w:sz w:val="18"/>
                <w:szCs w:val="18"/>
                <w:lang w:eastAsia="pt-PT"/>
              </w:rPr>
              <w:t>: a) Os percursos curriculares diferenciados; b) As adaptações curriculares não significativas; c) O apoio psicopedagógico; d) A antecipação e o reforço das aprendizagens; e) O apoio tutorial.</w:t>
            </w:r>
          </w:p>
          <w:p w:rsidR="00D9238B" w:rsidRPr="00BA7F6A" w:rsidRDefault="00D9238B" w:rsidP="00882A8B">
            <w:pPr>
              <w:jc w:val="both"/>
              <w:rPr>
                <w:rFonts w:eastAsia="Times New Roman" w:cs="Arial"/>
                <w:sz w:val="18"/>
                <w:szCs w:val="18"/>
                <w:lang w:eastAsia="pt-PT"/>
              </w:rPr>
            </w:pPr>
            <w:r w:rsidRPr="00BA7F6A">
              <w:rPr>
                <w:rFonts w:eastAsia="Times New Roman" w:cs="Arial"/>
                <w:b/>
                <w:sz w:val="18"/>
                <w:szCs w:val="18"/>
                <w:lang w:eastAsia="pt-PT"/>
              </w:rPr>
              <w:t>Medidas Adicionais (MA)</w:t>
            </w:r>
            <w:r w:rsidRPr="00BA7F6A">
              <w:rPr>
                <w:rFonts w:eastAsia="Times New Roman" w:cs="Arial"/>
                <w:sz w:val="18"/>
                <w:szCs w:val="18"/>
                <w:lang w:eastAsia="pt-PT"/>
              </w:rPr>
              <w:t>: a) A frequência do ano de escolaridade por disciplinas; b) As adaptações curriculares significativas, c) O plano individual de transição; d) O desenvolvimento de metodologias e estratégias de ensino estruturado; e) O desenvolvimento de competências de autonomia pessoal e social.</w:t>
            </w:r>
          </w:p>
          <w:p w:rsidR="00E061B3" w:rsidRPr="00E4786D" w:rsidRDefault="00E061B3" w:rsidP="00882A8B">
            <w:pPr>
              <w:jc w:val="both"/>
            </w:pPr>
            <w:r w:rsidRPr="00BA7F6A">
              <w:rPr>
                <w:rFonts w:eastAsia="Times New Roman" w:cs="Arial"/>
                <w:b/>
                <w:sz w:val="18"/>
                <w:szCs w:val="18"/>
                <w:lang w:eastAsia="pt-PT"/>
              </w:rPr>
              <w:t>Outros:</w:t>
            </w:r>
            <w:r w:rsidR="00E4786D" w:rsidRPr="00BA7F6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E4786D" w:rsidRPr="00BA7F6A">
              <w:rPr>
                <w:b/>
                <w:sz w:val="18"/>
                <w:szCs w:val="18"/>
              </w:rPr>
              <w:t>Mentoria</w:t>
            </w:r>
            <w:r w:rsidR="00E4786D" w:rsidRPr="00BA7F6A">
              <w:rPr>
                <w:sz w:val="18"/>
                <w:szCs w:val="18"/>
              </w:rPr>
              <w:t>s</w:t>
            </w:r>
            <w:proofErr w:type="spellEnd"/>
            <w:r w:rsidR="00E4786D" w:rsidRPr="00BA7F6A">
              <w:rPr>
                <w:sz w:val="18"/>
                <w:szCs w:val="18"/>
              </w:rPr>
              <w:t xml:space="preserve"> (MT), </w:t>
            </w:r>
            <w:r w:rsidR="00E4786D" w:rsidRPr="00BA7F6A">
              <w:rPr>
                <w:b/>
                <w:sz w:val="18"/>
                <w:szCs w:val="18"/>
              </w:rPr>
              <w:t xml:space="preserve">Apoio a Estudo (2.ºCEB) </w:t>
            </w:r>
            <w:r w:rsidR="00E4786D" w:rsidRPr="00BA7F6A">
              <w:rPr>
                <w:sz w:val="18"/>
                <w:szCs w:val="18"/>
              </w:rPr>
              <w:t xml:space="preserve">(AE), </w:t>
            </w:r>
            <w:r w:rsidR="00E4786D" w:rsidRPr="00BA7F6A">
              <w:rPr>
                <w:b/>
                <w:sz w:val="18"/>
                <w:szCs w:val="18"/>
              </w:rPr>
              <w:t xml:space="preserve">PSE, </w:t>
            </w:r>
            <w:r w:rsidR="003315C6" w:rsidRPr="00BA7F6A">
              <w:rPr>
                <w:rFonts w:eastAsia="Times New Roman" w:cs="Arial"/>
                <w:b/>
                <w:sz w:val="18"/>
                <w:szCs w:val="18"/>
                <w:lang w:eastAsia="pt-PT"/>
              </w:rPr>
              <w:t xml:space="preserve">Apoio </w:t>
            </w:r>
            <w:r w:rsidR="009A3972" w:rsidRPr="00BA7F6A">
              <w:rPr>
                <w:rFonts w:eastAsia="Times New Roman" w:cs="Arial"/>
                <w:b/>
                <w:sz w:val="18"/>
                <w:szCs w:val="18"/>
                <w:lang w:eastAsia="pt-PT"/>
              </w:rPr>
              <w:t>tutorial preventivo e temporário</w:t>
            </w:r>
            <w:r w:rsidR="009A3972" w:rsidRPr="00BA7F6A">
              <w:rPr>
                <w:rFonts w:eastAsia="Times New Roman" w:cs="Arial"/>
                <w:sz w:val="18"/>
                <w:szCs w:val="18"/>
                <w:lang w:eastAsia="pt-PT"/>
              </w:rPr>
              <w:t xml:space="preserve"> (AT) - </w:t>
            </w:r>
            <w:r w:rsidR="009A3972" w:rsidRPr="00BA7F6A">
              <w:rPr>
                <w:sz w:val="18"/>
                <w:szCs w:val="18"/>
              </w:rPr>
              <w:t xml:space="preserve">As medidas universais, incluindo o apoio tutorial preventivo e temporário, são mobilizadas para todos os alunos, incluindo os que necessitam de medidas </w:t>
            </w:r>
            <w:proofErr w:type="spellStart"/>
            <w:r w:rsidR="009A3972" w:rsidRPr="00BA7F6A">
              <w:rPr>
                <w:sz w:val="18"/>
                <w:szCs w:val="18"/>
              </w:rPr>
              <w:t>seletivas</w:t>
            </w:r>
            <w:proofErr w:type="spellEnd"/>
            <w:r w:rsidR="009A3972" w:rsidRPr="00BA7F6A">
              <w:rPr>
                <w:sz w:val="18"/>
                <w:szCs w:val="18"/>
              </w:rPr>
              <w:t xml:space="preserve"> ou adicionais, tendo em vista, designadamente, a promoção do desenvolvimento pessoal, interpessoal e de intervenção social.</w:t>
            </w:r>
          </w:p>
        </w:tc>
      </w:tr>
    </w:tbl>
    <w:p w:rsidR="0066724D" w:rsidRDefault="00BA7F6A" w:rsidP="00D9238B">
      <w:pPr>
        <w:spacing w:after="0"/>
        <w:jc w:val="both"/>
        <w:rPr>
          <w:rFonts w:eastAsia="Times New Roman" w:cs="Arial"/>
          <w:sz w:val="16"/>
          <w:szCs w:val="16"/>
          <w:lang w:eastAsia="pt-PT"/>
        </w:rPr>
      </w:pPr>
      <w:bookmarkStart w:id="0" w:name="_GoBack"/>
      <w:r>
        <w:rPr>
          <w:rFonts w:eastAsia="Times New Roman" w:cs="Arial"/>
          <w:noProof/>
          <w:sz w:val="16"/>
          <w:szCs w:val="16"/>
          <w:lang w:eastAsia="pt-PT"/>
        </w:rPr>
        <w:drawing>
          <wp:anchor distT="0" distB="0" distL="114300" distR="114300" simplePos="0" relativeHeight="251658240" behindDoc="1" locked="0" layoutInCell="1" allowOverlap="1" wp14:anchorId="75968BA6" wp14:editId="2B7863EE">
            <wp:simplePos x="0" y="0"/>
            <wp:positionH relativeFrom="column">
              <wp:posOffset>4415155</wp:posOffset>
            </wp:positionH>
            <wp:positionV relativeFrom="paragraph">
              <wp:posOffset>104775</wp:posOffset>
            </wp:positionV>
            <wp:extent cx="1847215" cy="328930"/>
            <wp:effectExtent l="0" t="0" r="635" b="0"/>
            <wp:wrapTight wrapText="bothSides">
              <wp:wrapPolygon edited="0">
                <wp:start x="0" y="0"/>
                <wp:lineTo x="0" y="20015"/>
                <wp:lineTo x="21385" y="20015"/>
                <wp:lineTo x="21385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D14E0" w:rsidRPr="0066724D" w:rsidRDefault="0066724D" w:rsidP="0066724D">
      <w:pPr>
        <w:tabs>
          <w:tab w:val="left" w:pos="1635"/>
        </w:tabs>
        <w:rPr>
          <w:rFonts w:eastAsia="Times New Roman" w:cs="Arial"/>
          <w:sz w:val="16"/>
          <w:szCs w:val="16"/>
          <w:lang w:eastAsia="pt-PT"/>
        </w:rPr>
      </w:pPr>
      <w:r>
        <w:rPr>
          <w:rFonts w:eastAsia="Times New Roman" w:cs="Arial"/>
          <w:noProof/>
          <w:sz w:val="16"/>
          <w:szCs w:val="16"/>
          <w:lang w:eastAsia="pt-PT"/>
        </w:rPr>
        <w:drawing>
          <wp:inline distT="0" distB="0" distL="0" distR="0" wp14:anchorId="5C4E7365" wp14:editId="48ADC8DA">
            <wp:extent cx="1810385" cy="25019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Arial"/>
          <w:sz w:val="16"/>
          <w:szCs w:val="16"/>
          <w:lang w:eastAsia="pt-PT"/>
        </w:rPr>
        <w:tab/>
      </w:r>
      <w:r>
        <w:rPr>
          <w:rFonts w:eastAsia="Times New Roman" w:cs="Arial"/>
          <w:noProof/>
          <w:sz w:val="16"/>
          <w:szCs w:val="16"/>
          <w:lang w:eastAsia="pt-PT"/>
        </w:rPr>
        <w:drawing>
          <wp:inline distT="0" distB="0" distL="0" distR="0" wp14:anchorId="4DFF20E5" wp14:editId="4F9DD8E4">
            <wp:extent cx="1828800" cy="2743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D14E0" w:rsidRPr="0066724D" w:rsidSect="00BA7F6A">
      <w:headerReference w:type="default" r:id="rId12"/>
      <w:pgSz w:w="16838" w:h="11906" w:orient="landscape"/>
      <w:pgMar w:top="1701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1E" w:rsidRDefault="00F02B1E" w:rsidP="00D40AB1">
      <w:pPr>
        <w:spacing w:after="0" w:line="240" w:lineRule="auto"/>
      </w:pPr>
      <w:r>
        <w:separator/>
      </w:r>
    </w:p>
  </w:endnote>
  <w:endnote w:type="continuationSeparator" w:id="0">
    <w:p w:rsidR="00F02B1E" w:rsidRDefault="00F02B1E" w:rsidP="00D4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1E" w:rsidRDefault="00F02B1E" w:rsidP="00D40AB1">
      <w:pPr>
        <w:spacing w:after="0" w:line="240" w:lineRule="auto"/>
      </w:pPr>
      <w:r>
        <w:separator/>
      </w:r>
    </w:p>
  </w:footnote>
  <w:footnote w:type="continuationSeparator" w:id="0">
    <w:p w:rsidR="00F02B1E" w:rsidRDefault="00F02B1E" w:rsidP="00D40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page" w:tblpXSpec="center" w:tblpY="345"/>
      <w:tblW w:w="15451" w:type="dxa"/>
      <w:tblBorders>
        <w:top w:val="single" w:sz="12" w:space="0" w:color="114F75"/>
        <w:left w:val="single" w:sz="12" w:space="0" w:color="114F75"/>
        <w:bottom w:val="single" w:sz="12" w:space="0" w:color="114F75"/>
        <w:right w:val="single" w:sz="12" w:space="0" w:color="114F75"/>
        <w:insideH w:val="single" w:sz="12" w:space="0" w:color="114F75"/>
        <w:insideV w:val="single" w:sz="12" w:space="0" w:color="114F75"/>
      </w:tblBorders>
      <w:tblLayout w:type="fixed"/>
      <w:tblLook w:val="04A0" w:firstRow="1" w:lastRow="0" w:firstColumn="1" w:lastColumn="0" w:noHBand="0" w:noVBand="1"/>
    </w:tblPr>
    <w:tblGrid>
      <w:gridCol w:w="3261"/>
      <w:gridCol w:w="8930"/>
      <w:gridCol w:w="3260"/>
    </w:tblGrid>
    <w:tr w:rsidR="00691A15" w:rsidTr="00882A8B">
      <w:trPr>
        <w:trHeight w:val="961"/>
      </w:trPr>
      <w:tc>
        <w:tcPr>
          <w:tcW w:w="3261" w:type="dxa"/>
          <w:shd w:val="clear" w:color="auto" w:fill="D5DCE4"/>
        </w:tcPr>
        <w:p w:rsidR="00691A15" w:rsidRDefault="009A7B7D" w:rsidP="00882A8B">
          <w:pPr>
            <w:spacing w:after="0" w:line="259" w:lineRule="auto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2596069A" wp14:editId="0787F6D9">
                <wp:simplePos x="0" y="0"/>
                <wp:positionH relativeFrom="column">
                  <wp:posOffset>107315</wp:posOffset>
                </wp:positionH>
                <wp:positionV relativeFrom="paragraph">
                  <wp:posOffset>17780</wp:posOffset>
                </wp:positionV>
                <wp:extent cx="1694815" cy="594995"/>
                <wp:effectExtent l="0" t="0" r="635" b="0"/>
                <wp:wrapNone/>
                <wp:docPr id="1" name="Imagem 1" descr="C:\Users\Aluno\Desktop\logo_aeco_unesco_membro rede escolas (4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uno\Desktop\logo_aeco_unesco_membro rede escolas (4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481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91A15">
            <w:t xml:space="preserve">                                        </w:t>
          </w:r>
        </w:p>
        <w:p w:rsidR="00691A15" w:rsidRDefault="00691A15" w:rsidP="00882A8B">
          <w:pPr>
            <w:spacing w:after="0" w:line="259" w:lineRule="auto"/>
          </w:pPr>
        </w:p>
        <w:p w:rsidR="00691A15" w:rsidRDefault="00691A15" w:rsidP="00882A8B">
          <w:pPr>
            <w:spacing w:after="0" w:line="240" w:lineRule="auto"/>
          </w:pPr>
        </w:p>
      </w:tc>
      <w:tc>
        <w:tcPr>
          <w:tcW w:w="8930" w:type="dxa"/>
          <w:shd w:val="clear" w:color="auto" w:fill="D5DCE4"/>
        </w:tcPr>
        <w:p w:rsidR="00691A15" w:rsidRPr="00384D40" w:rsidRDefault="00691A15" w:rsidP="005F711D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384D40">
            <w:rPr>
              <w:b/>
              <w:sz w:val="24"/>
              <w:szCs w:val="24"/>
            </w:rPr>
            <w:t>ACOMPANHAMENTO E MONITORIZAÇÃO DA APLICAÇÃO DE MEDIDAS</w:t>
          </w:r>
        </w:p>
        <w:p w:rsidR="00691A15" w:rsidRDefault="00691A15" w:rsidP="005F711D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E057F6">
            <w:rPr>
              <w:b/>
              <w:sz w:val="28"/>
              <w:szCs w:val="28"/>
            </w:rPr>
            <w:t xml:space="preserve">Alunos com Medidas </w:t>
          </w:r>
          <w:proofErr w:type="spellStart"/>
          <w:r w:rsidRPr="00E057F6">
            <w:rPr>
              <w:b/>
              <w:sz w:val="28"/>
              <w:szCs w:val="28"/>
            </w:rPr>
            <w:t>Seletivas</w:t>
          </w:r>
          <w:proofErr w:type="spellEnd"/>
          <w:r w:rsidRPr="00E057F6">
            <w:rPr>
              <w:b/>
              <w:sz w:val="28"/>
              <w:szCs w:val="28"/>
            </w:rPr>
            <w:t xml:space="preserve"> e/ou Adicionais</w:t>
          </w:r>
        </w:p>
        <w:p w:rsidR="00F96822" w:rsidRPr="00E057F6" w:rsidRDefault="00F96822" w:rsidP="005F711D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cs="Arial"/>
              <w:b/>
              <w:sz w:val="23"/>
              <w:szCs w:val="23"/>
            </w:rPr>
            <w:t>ANO LETIVO: 2025/2026</w:t>
          </w:r>
        </w:p>
      </w:tc>
      <w:tc>
        <w:tcPr>
          <w:tcW w:w="3260" w:type="dxa"/>
          <w:shd w:val="clear" w:color="auto" w:fill="D5DCE4"/>
        </w:tcPr>
        <w:p w:rsidR="00F96822" w:rsidRDefault="00F96822" w:rsidP="00882A8B">
          <w:pPr>
            <w:spacing w:before="60" w:after="0" w:line="240" w:lineRule="auto"/>
            <w:jc w:val="center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06159F74" wp14:editId="0692D699">
                <wp:extent cx="1469382" cy="253798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104" cy="2565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691A15" w:rsidRPr="000C67C3" w:rsidRDefault="00691A15" w:rsidP="00882A8B">
          <w:pPr>
            <w:spacing w:before="60" w:after="0" w:line="240" w:lineRule="auto"/>
            <w:jc w:val="center"/>
            <w:rPr>
              <w:rFonts w:cs="Arial"/>
              <w:b/>
              <w:sz w:val="16"/>
              <w:szCs w:val="16"/>
            </w:rPr>
          </w:pPr>
          <w:r w:rsidRPr="00A25D80">
            <w:rPr>
              <w:b/>
              <w:sz w:val="16"/>
              <w:szCs w:val="16"/>
            </w:rPr>
            <w:t>EQUIPA</w:t>
          </w:r>
          <w:r w:rsidRPr="000C67C3">
            <w:rPr>
              <w:rFonts w:cs="Arial"/>
              <w:b/>
              <w:sz w:val="16"/>
              <w:szCs w:val="16"/>
            </w:rPr>
            <w:t xml:space="preserve"> MULTIDISCIPLINAR DE</w:t>
          </w:r>
        </w:p>
        <w:p w:rsidR="00691A15" w:rsidRPr="000C67C3" w:rsidRDefault="00691A15" w:rsidP="00882A8B">
          <w:pPr>
            <w:pStyle w:val="Cabealho"/>
            <w:jc w:val="center"/>
            <w:rPr>
              <w:rFonts w:cs="Arial"/>
              <w:b/>
              <w:sz w:val="20"/>
              <w:szCs w:val="20"/>
            </w:rPr>
          </w:pPr>
          <w:r w:rsidRPr="000C67C3">
            <w:rPr>
              <w:rFonts w:cs="Arial"/>
              <w:b/>
              <w:sz w:val="16"/>
              <w:szCs w:val="16"/>
            </w:rPr>
            <w:t>APOIO À EDUCAÇÃO INCLUSIVA</w:t>
          </w:r>
        </w:p>
        <w:p w:rsidR="00691A15" w:rsidRPr="00F96822" w:rsidRDefault="00691A15" w:rsidP="00F96822">
          <w:pPr>
            <w:spacing w:after="0" w:line="240" w:lineRule="auto"/>
            <w:jc w:val="center"/>
            <w:rPr>
              <w:rFonts w:cs="Arial"/>
              <w:b/>
              <w:sz w:val="16"/>
              <w:szCs w:val="16"/>
            </w:rPr>
          </w:pPr>
          <w:r w:rsidRPr="000C67C3">
            <w:rPr>
              <w:rFonts w:cs="Arial"/>
              <w:b/>
              <w:sz w:val="16"/>
              <w:szCs w:val="16"/>
            </w:rPr>
            <w:t>(EMAEI)</w:t>
          </w:r>
        </w:p>
      </w:tc>
    </w:tr>
  </w:tbl>
  <w:p w:rsidR="00691A15" w:rsidRDefault="00691A15">
    <w:pPr>
      <w:pStyle w:val="Cabealho"/>
    </w:pPr>
  </w:p>
  <w:p w:rsidR="005F711D" w:rsidRDefault="005F711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431"/>
    <w:multiLevelType w:val="hybridMultilevel"/>
    <w:tmpl w:val="811690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46C05"/>
    <w:multiLevelType w:val="hybridMultilevel"/>
    <w:tmpl w:val="9CE44F18"/>
    <w:lvl w:ilvl="0" w:tplc="3F1A5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B3"/>
    <w:rsid w:val="00044DDE"/>
    <w:rsid w:val="00045C8C"/>
    <w:rsid w:val="00083702"/>
    <w:rsid w:val="000A1D8C"/>
    <w:rsid w:val="000E6719"/>
    <w:rsid w:val="00177B3C"/>
    <w:rsid w:val="001945D0"/>
    <w:rsid w:val="002202E6"/>
    <w:rsid w:val="00245F78"/>
    <w:rsid w:val="00296899"/>
    <w:rsid w:val="002A3D1F"/>
    <w:rsid w:val="002C22EF"/>
    <w:rsid w:val="002F1B53"/>
    <w:rsid w:val="003315C6"/>
    <w:rsid w:val="00346348"/>
    <w:rsid w:val="00384D40"/>
    <w:rsid w:val="00386438"/>
    <w:rsid w:val="003E7864"/>
    <w:rsid w:val="00401D6E"/>
    <w:rsid w:val="004052FF"/>
    <w:rsid w:val="00447AA0"/>
    <w:rsid w:val="004601FA"/>
    <w:rsid w:val="00491A31"/>
    <w:rsid w:val="00497AB3"/>
    <w:rsid w:val="004B0C38"/>
    <w:rsid w:val="004B79EE"/>
    <w:rsid w:val="004D212D"/>
    <w:rsid w:val="004D3842"/>
    <w:rsid w:val="00537D12"/>
    <w:rsid w:val="005901FF"/>
    <w:rsid w:val="005A5F4E"/>
    <w:rsid w:val="005C59BD"/>
    <w:rsid w:val="005E317A"/>
    <w:rsid w:val="005F5AB2"/>
    <w:rsid w:val="005F711D"/>
    <w:rsid w:val="006029AC"/>
    <w:rsid w:val="006118A8"/>
    <w:rsid w:val="0066724D"/>
    <w:rsid w:val="00691A15"/>
    <w:rsid w:val="006B35C2"/>
    <w:rsid w:val="006C3C0E"/>
    <w:rsid w:val="007172A3"/>
    <w:rsid w:val="00732454"/>
    <w:rsid w:val="007540F1"/>
    <w:rsid w:val="007D14E0"/>
    <w:rsid w:val="008251CB"/>
    <w:rsid w:val="0085178B"/>
    <w:rsid w:val="008946EA"/>
    <w:rsid w:val="008D2CE5"/>
    <w:rsid w:val="008D729D"/>
    <w:rsid w:val="00934721"/>
    <w:rsid w:val="009A3972"/>
    <w:rsid w:val="009A7B7D"/>
    <w:rsid w:val="009B29BD"/>
    <w:rsid w:val="009D419D"/>
    <w:rsid w:val="009E31D9"/>
    <w:rsid w:val="009E4CD8"/>
    <w:rsid w:val="00A2013C"/>
    <w:rsid w:val="00A364F9"/>
    <w:rsid w:val="00A4643C"/>
    <w:rsid w:val="00A60ACC"/>
    <w:rsid w:val="00A94885"/>
    <w:rsid w:val="00AD599A"/>
    <w:rsid w:val="00B0135D"/>
    <w:rsid w:val="00B10D33"/>
    <w:rsid w:val="00B2064D"/>
    <w:rsid w:val="00B30005"/>
    <w:rsid w:val="00BA7F6A"/>
    <w:rsid w:val="00BD4BD4"/>
    <w:rsid w:val="00BE58B1"/>
    <w:rsid w:val="00C010C9"/>
    <w:rsid w:val="00C12A55"/>
    <w:rsid w:val="00C3660A"/>
    <w:rsid w:val="00C80740"/>
    <w:rsid w:val="00C855B3"/>
    <w:rsid w:val="00CB273C"/>
    <w:rsid w:val="00CF2B3C"/>
    <w:rsid w:val="00D16220"/>
    <w:rsid w:val="00D40AB1"/>
    <w:rsid w:val="00D9238B"/>
    <w:rsid w:val="00D92E32"/>
    <w:rsid w:val="00D976DF"/>
    <w:rsid w:val="00DB1501"/>
    <w:rsid w:val="00DE72BA"/>
    <w:rsid w:val="00E057F6"/>
    <w:rsid w:val="00E061B3"/>
    <w:rsid w:val="00E10D1F"/>
    <w:rsid w:val="00E144B4"/>
    <w:rsid w:val="00E4786D"/>
    <w:rsid w:val="00E64477"/>
    <w:rsid w:val="00EB584B"/>
    <w:rsid w:val="00ED4611"/>
    <w:rsid w:val="00EE4AA4"/>
    <w:rsid w:val="00EF62C4"/>
    <w:rsid w:val="00F02B1E"/>
    <w:rsid w:val="00F20750"/>
    <w:rsid w:val="00F43847"/>
    <w:rsid w:val="00F4710B"/>
    <w:rsid w:val="00F649EE"/>
    <w:rsid w:val="00F741BF"/>
    <w:rsid w:val="00F87AB6"/>
    <w:rsid w:val="00F96822"/>
    <w:rsid w:val="00FA1662"/>
    <w:rsid w:val="00FB5AF4"/>
    <w:rsid w:val="00FC7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2454"/>
    <w:pPr>
      <w:ind w:left="720"/>
      <w:contextualSpacing/>
    </w:pPr>
  </w:style>
  <w:style w:type="table" w:styleId="Tabelacomgrelha">
    <w:name w:val="Table Grid"/>
    <w:basedOn w:val="Tabelanormal"/>
    <w:uiPriority w:val="59"/>
    <w:rsid w:val="00C36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D40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40AB1"/>
  </w:style>
  <w:style w:type="paragraph" w:styleId="Rodap">
    <w:name w:val="footer"/>
    <w:basedOn w:val="Normal"/>
    <w:link w:val="RodapCarcter"/>
    <w:uiPriority w:val="99"/>
    <w:unhideWhenUsed/>
    <w:rsid w:val="00D40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40AB1"/>
  </w:style>
  <w:style w:type="character" w:styleId="Refdecomentrio">
    <w:name w:val="annotation reference"/>
    <w:basedOn w:val="Tipodeletrapredefinidodopargrafo"/>
    <w:uiPriority w:val="99"/>
    <w:semiHidden/>
    <w:unhideWhenUsed/>
    <w:rsid w:val="00A364F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A364F9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A364F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A364F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A364F9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36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364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2454"/>
    <w:pPr>
      <w:ind w:left="720"/>
      <w:contextualSpacing/>
    </w:pPr>
  </w:style>
  <w:style w:type="table" w:styleId="Tabelacomgrelha">
    <w:name w:val="Table Grid"/>
    <w:basedOn w:val="Tabelanormal"/>
    <w:uiPriority w:val="59"/>
    <w:rsid w:val="00C36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D40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40AB1"/>
  </w:style>
  <w:style w:type="paragraph" w:styleId="Rodap">
    <w:name w:val="footer"/>
    <w:basedOn w:val="Normal"/>
    <w:link w:val="RodapCarcter"/>
    <w:uiPriority w:val="99"/>
    <w:unhideWhenUsed/>
    <w:rsid w:val="00D40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40AB1"/>
  </w:style>
  <w:style w:type="character" w:styleId="Refdecomentrio">
    <w:name w:val="annotation reference"/>
    <w:basedOn w:val="Tipodeletrapredefinidodopargrafo"/>
    <w:uiPriority w:val="99"/>
    <w:semiHidden/>
    <w:unhideWhenUsed/>
    <w:rsid w:val="00A364F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A364F9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A364F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A364F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A364F9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36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36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1155-8AD0-46B7-B5F4-2AB41E37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Laura Diogo</cp:lastModifiedBy>
  <cp:revision>8</cp:revision>
  <cp:lastPrinted>2019-05-30T17:14:00Z</cp:lastPrinted>
  <dcterms:created xsi:type="dcterms:W3CDTF">2023-09-06T15:25:00Z</dcterms:created>
  <dcterms:modified xsi:type="dcterms:W3CDTF">2025-10-01T16:11:00Z</dcterms:modified>
</cp:coreProperties>
</file>