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2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253"/>
        <w:gridCol w:w="2660"/>
      </w:tblGrid>
      <w:tr w:rsidR="002A437B">
        <w:trPr>
          <w:trHeight w:val="1006"/>
        </w:trPr>
        <w:tc>
          <w:tcPr>
            <w:tcW w:w="3404" w:type="dxa"/>
            <w:shd w:val="clear" w:color="auto" w:fill="C5D9F0"/>
          </w:tcPr>
          <w:p w:rsidR="002A437B" w:rsidRDefault="002A437B">
            <w:pPr>
              <w:pStyle w:val="TableParagraph"/>
              <w:spacing w:before="6"/>
              <w:ind w:left="0"/>
              <w:rPr>
                <w:rFonts w:ascii="Times New Roman"/>
                <w:sz w:val="5"/>
              </w:rPr>
            </w:pPr>
          </w:p>
          <w:p w:rsidR="002A437B" w:rsidRDefault="00B04E39">
            <w:pPr>
              <w:pStyle w:val="TableParagraph"/>
              <w:ind w:left="5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pt-PT"/>
              </w:rPr>
              <w:drawing>
                <wp:inline distT="0" distB="0" distL="0" distR="0">
                  <wp:extent cx="1317768" cy="51663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768" cy="5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C5D9F0"/>
          </w:tcPr>
          <w:p w:rsidR="002A437B" w:rsidRDefault="00B04E39" w:rsidP="00266F55">
            <w:pPr>
              <w:pStyle w:val="TableParagraph"/>
              <w:ind w:left="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PROCEDIMENTOS</w:t>
            </w:r>
          </w:p>
          <w:p w:rsidR="00266F55" w:rsidRDefault="00266F55" w:rsidP="00266F55">
            <w:pPr>
              <w:pStyle w:val="TableParagraph"/>
              <w:ind w:left="0"/>
              <w:jc w:val="center"/>
              <w:rPr>
                <w:b/>
                <w:spacing w:val="-2"/>
                <w:sz w:val="28"/>
              </w:rPr>
            </w:pPr>
          </w:p>
          <w:p w:rsidR="00266F55" w:rsidRDefault="00266F55">
            <w:pPr>
              <w:pStyle w:val="TableParagraph"/>
              <w:ind w:left="1096"/>
              <w:rPr>
                <w:b/>
                <w:sz w:val="28"/>
              </w:rPr>
            </w:pPr>
            <w:r>
              <w:rPr>
                <w:b/>
                <w:sz w:val="23"/>
              </w:rPr>
              <w:t>ANO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LETIVO: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2025/2026</w:t>
            </w:r>
          </w:p>
        </w:tc>
        <w:tc>
          <w:tcPr>
            <w:tcW w:w="2660" w:type="dxa"/>
            <w:shd w:val="clear" w:color="auto" w:fill="C5D9F0"/>
          </w:tcPr>
          <w:p w:rsidR="002A437B" w:rsidRPr="00266F55" w:rsidRDefault="00266F55" w:rsidP="00266F55">
            <w:pPr>
              <w:pStyle w:val="TableParagraph"/>
              <w:spacing w:before="58"/>
              <w:ind w:left="268" w:right="242" w:hanging="2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  <w:szCs w:val="16"/>
                <w:lang w:eastAsia="pt-PT"/>
              </w:rPr>
              <w:drawing>
                <wp:inline distT="0" distB="0" distL="0" distR="0" wp14:anchorId="4E29C6C1" wp14:editId="33BAC616">
                  <wp:extent cx="1469382" cy="253798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104" cy="256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04E39">
              <w:rPr>
                <w:b/>
                <w:sz w:val="16"/>
              </w:rPr>
              <w:t>EQUIPA MULTIDISCIPLINAR DE</w:t>
            </w:r>
            <w:r w:rsidR="00B04E39">
              <w:rPr>
                <w:b/>
                <w:spacing w:val="40"/>
                <w:sz w:val="16"/>
              </w:rPr>
              <w:t xml:space="preserve"> </w:t>
            </w:r>
            <w:r w:rsidR="00B04E39">
              <w:rPr>
                <w:b/>
                <w:sz w:val="16"/>
              </w:rPr>
              <w:t>APOIO</w:t>
            </w:r>
            <w:r w:rsidR="00B04E39">
              <w:rPr>
                <w:b/>
                <w:spacing w:val="-10"/>
                <w:sz w:val="16"/>
              </w:rPr>
              <w:t xml:space="preserve"> </w:t>
            </w:r>
            <w:r w:rsidR="00B04E39">
              <w:rPr>
                <w:b/>
                <w:sz w:val="16"/>
              </w:rPr>
              <w:t>À</w:t>
            </w:r>
            <w:r w:rsidR="00B04E39">
              <w:rPr>
                <w:b/>
                <w:spacing w:val="-9"/>
                <w:sz w:val="16"/>
              </w:rPr>
              <w:t xml:space="preserve"> </w:t>
            </w:r>
            <w:r w:rsidR="00B04E39">
              <w:rPr>
                <w:b/>
                <w:sz w:val="16"/>
              </w:rPr>
              <w:t>EDUCAÇÃO</w:t>
            </w:r>
            <w:r w:rsidR="00B04E39">
              <w:rPr>
                <w:b/>
                <w:spacing w:val="-9"/>
                <w:sz w:val="16"/>
              </w:rPr>
              <w:t xml:space="preserve"> </w:t>
            </w:r>
            <w:r w:rsidR="00B04E39">
              <w:rPr>
                <w:b/>
                <w:sz w:val="16"/>
              </w:rPr>
              <w:t>INCLUSIVA</w:t>
            </w:r>
            <w:r w:rsidR="00B04E39">
              <w:rPr>
                <w:b/>
                <w:spacing w:val="40"/>
                <w:sz w:val="16"/>
              </w:rPr>
              <w:t xml:space="preserve"> </w:t>
            </w:r>
            <w:r w:rsidR="00B04E39">
              <w:rPr>
                <w:b/>
                <w:spacing w:val="-2"/>
                <w:sz w:val="16"/>
              </w:rPr>
              <w:t>(EMAEI)</w:t>
            </w:r>
          </w:p>
        </w:tc>
      </w:tr>
    </w:tbl>
    <w:p w:rsidR="002A437B" w:rsidRDefault="002A437B">
      <w:pPr>
        <w:pStyle w:val="Corpodetexto"/>
        <w:spacing w:before="157"/>
        <w:rPr>
          <w:rFonts w:ascii="Times New Roman"/>
          <w:b w:val="0"/>
        </w:rPr>
      </w:pPr>
    </w:p>
    <w:p w:rsidR="002A437B" w:rsidRDefault="00B04E39">
      <w:pPr>
        <w:pStyle w:val="Corpodetexto"/>
        <w:ind w:left="397"/>
      </w:pPr>
      <w:r>
        <w:t>MOBILIZAÇÃO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MEDIDAS</w:t>
      </w:r>
      <w:r>
        <w:rPr>
          <w:spacing w:val="-7"/>
        </w:rPr>
        <w:t xml:space="preserve"> </w:t>
      </w:r>
      <w:r>
        <w:t>MULTINÍVEL:</w:t>
      </w:r>
      <w:r>
        <w:rPr>
          <w:spacing w:val="-6"/>
        </w:rPr>
        <w:t xml:space="preserve"> </w:t>
      </w:r>
      <w:r>
        <w:t>Medidas</w:t>
      </w:r>
      <w:r>
        <w:rPr>
          <w:spacing w:val="-6"/>
        </w:rPr>
        <w:t xml:space="preserve"> </w:t>
      </w:r>
      <w:r>
        <w:t>Universais,</w:t>
      </w:r>
      <w:r>
        <w:rPr>
          <w:spacing w:val="-5"/>
        </w:rPr>
        <w:t xml:space="preserve"> </w:t>
      </w:r>
      <w:r>
        <w:t>Medidas</w:t>
      </w:r>
      <w:r>
        <w:rPr>
          <w:spacing w:val="-6"/>
        </w:rPr>
        <w:t xml:space="preserve"> </w:t>
      </w:r>
      <w:proofErr w:type="spellStart"/>
      <w:r>
        <w:t>Seletivas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rPr>
          <w:spacing w:val="-2"/>
        </w:rPr>
        <w:t>Adicionais</w:t>
      </w:r>
    </w:p>
    <w:p w:rsidR="002A437B" w:rsidRDefault="002A437B">
      <w:pPr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612"/>
        <w:gridCol w:w="3788"/>
        <w:gridCol w:w="2747"/>
      </w:tblGrid>
      <w:tr w:rsidR="002A437B">
        <w:trPr>
          <w:trHeight w:val="402"/>
        </w:trPr>
        <w:tc>
          <w:tcPr>
            <w:tcW w:w="824" w:type="dxa"/>
          </w:tcPr>
          <w:p w:rsidR="002A437B" w:rsidRDefault="00B04E39">
            <w:pPr>
              <w:pStyle w:val="TableParagraph"/>
              <w:spacing w:line="265" w:lineRule="exact"/>
              <w:ind w:left="11" w:right="3"/>
              <w:jc w:val="center"/>
              <w:rPr>
                <w:b/>
              </w:rPr>
            </w:pPr>
            <w:r>
              <w:rPr>
                <w:b/>
                <w:color w:val="5B9BD4"/>
                <w:spacing w:val="-2"/>
              </w:rPr>
              <w:t>Etapas</w:t>
            </w:r>
          </w:p>
        </w:tc>
        <w:tc>
          <w:tcPr>
            <w:tcW w:w="2612" w:type="dxa"/>
          </w:tcPr>
          <w:p w:rsidR="002A437B" w:rsidRDefault="00B04E39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color w:val="5B9BD4"/>
                <w:spacing w:val="-2"/>
              </w:rPr>
              <w:t>Medidas</w:t>
            </w:r>
          </w:p>
        </w:tc>
        <w:tc>
          <w:tcPr>
            <w:tcW w:w="3788" w:type="dxa"/>
          </w:tcPr>
          <w:p w:rsidR="002A437B" w:rsidRDefault="00B04E39">
            <w:pPr>
              <w:pStyle w:val="TableParagraph"/>
              <w:spacing w:line="265" w:lineRule="exact"/>
              <w:ind w:left="9"/>
              <w:jc w:val="center"/>
              <w:rPr>
                <w:b/>
              </w:rPr>
            </w:pPr>
            <w:r>
              <w:rPr>
                <w:b/>
                <w:color w:val="5B9BD4"/>
                <w:spacing w:val="-2"/>
              </w:rPr>
              <w:t>Responsáveis</w:t>
            </w:r>
          </w:p>
        </w:tc>
        <w:tc>
          <w:tcPr>
            <w:tcW w:w="2747" w:type="dxa"/>
          </w:tcPr>
          <w:p w:rsidR="002A437B" w:rsidRDefault="00B04E39">
            <w:pPr>
              <w:pStyle w:val="TableParagraph"/>
              <w:spacing w:line="265" w:lineRule="exact"/>
              <w:ind w:left="793"/>
              <w:rPr>
                <w:b/>
              </w:rPr>
            </w:pPr>
            <w:r>
              <w:rPr>
                <w:b/>
                <w:color w:val="5B9BD4"/>
                <w:spacing w:val="-2"/>
              </w:rPr>
              <w:t>Documentos</w:t>
            </w:r>
          </w:p>
        </w:tc>
      </w:tr>
      <w:tr w:rsidR="002A437B">
        <w:trPr>
          <w:trHeight w:val="1542"/>
        </w:trPr>
        <w:tc>
          <w:tcPr>
            <w:tcW w:w="824" w:type="dxa"/>
          </w:tcPr>
          <w:p w:rsidR="002A437B" w:rsidRDefault="00B04E39">
            <w:pPr>
              <w:pStyle w:val="TableParagraph"/>
              <w:spacing w:line="265" w:lineRule="exact"/>
              <w:ind w:left="11"/>
              <w:jc w:val="center"/>
              <w:rPr>
                <w:b/>
              </w:rPr>
            </w:pPr>
            <w:r>
              <w:rPr>
                <w:b/>
                <w:color w:val="5B9BD4"/>
                <w:spacing w:val="-5"/>
              </w:rPr>
              <w:t>1ª</w:t>
            </w:r>
          </w:p>
        </w:tc>
        <w:tc>
          <w:tcPr>
            <w:tcW w:w="2612" w:type="dxa"/>
          </w:tcPr>
          <w:p w:rsidR="002A437B" w:rsidRDefault="00B04E39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Medidas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Universais</w:t>
            </w:r>
          </w:p>
        </w:tc>
        <w:tc>
          <w:tcPr>
            <w:tcW w:w="3788" w:type="dxa"/>
          </w:tcPr>
          <w:p w:rsidR="002A437B" w:rsidRDefault="00B04E39">
            <w:pPr>
              <w:pStyle w:val="TableParagraph"/>
              <w:spacing w:line="276" w:lineRule="auto"/>
              <w:ind w:right="2637"/>
            </w:pPr>
            <w:r>
              <w:rPr>
                <w:spacing w:val="-2"/>
              </w:rPr>
              <w:t xml:space="preserve">Docentes </w:t>
            </w:r>
            <w:r>
              <w:rPr>
                <w:spacing w:val="-6"/>
              </w:rPr>
              <w:t>DT</w:t>
            </w:r>
          </w:p>
          <w:p w:rsidR="002A437B" w:rsidRDefault="00B04E39">
            <w:pPr>
              <w:pStyle w:val="TableParagraph"/>
              <w:spacing w:line="276" w:lineRule="auto"/>
              <w:ind w:right="3309"/>
            </w:pPr>
            <w:r>
              <w:rPr>
                <w:spacing w:val="-4"/>
              </w:rPr>
              <w:t xml:space="preserve">ETG </w:t>
            </w:r>
            <w:r>
              <w:rPr>
                <w:spacing w:val="-5"/>
              </w:rPr>
              <w:t>PTT</w:t>
            </w:r>
          </w:p>
        </w:tc>
        <w:tc>
          <w:tcPr>
            <w:tcW w:w="2747" w:type="dxa"/>
          </w:tcPr>
          <w:p w:rsidR="002A437B" w:rsidRDefault="00B04E39">
            <w:pPr>
              <w:pStyle w:val="TableParagraph"/>
              <w:tabs>
                <w:tab w:val="left" w:pos="1147"/>
                <w:tab w:val="left" w:pos="1761"/>
              </w:tabs>
              <w:spacing w:line="276" w:lineRule="auto"/>
              <w:ind w:left="106" w:right="100"/>
            </w:pPr>
            <w:r>
              <w:rPr>
                <w:spacing w:val="-2"/>
              </w:rPr>
              <w:t>Registo</w:t>
            </w:r>
            <w:r>
              <w:tab/>
            </w:r>
            <w:r>
              <w:rPr>
                <w:spacing w:val="-6"/>
              </w:rPr>
              <w:t>no</w:t>
            </w:r>
            <w:r>
              <w:tab/>
            </w:r>
            <w:r>
              <w:rPr>
                <w:spacing w:val="-2"/>
              </w:rPr>
              <w:t>programa INOVAR</w:t>
            </w:r>
          </w:p>
        </w:tc>
      </w:tr>
      <w:tr w:rsidR="002A437B">
        <w:trPr>
          <w:trHeight w:val="2472"/>
        </w:trPr>
        <w:tc>
          <w:tcPr>
            <w:tcW w:w="9971" w:type="dxa"/>
            <w:gridSpan w:val="4"/>
          </w:tcPr>
          <w:p w:rsidR="002A437B" w:rsidRDefault="00B04E39">
            <w:pPr>
              <w:pStyle w:val="TableParagraph"/>
              <w:spacing w:line="276" w:lineRule="auto"/>
              <w:ind w:right="95"/>
              <w:jc w:val="both"/>
            </w:pPr>
            <w:r>
              <w:rPr>
                <w:b/>
                <w:color w:val="5B9BD4"/>
              </w:rPr>
              <w:t xml:space="preserve">Procedimentos: </w:t>
            </w:r>
            <w:r>
              <w:t>O docente regista as medidas no Programa INOVAR (ver Tutorial). A mobilização dessas medidas é da responsabilidade dos docentes das diversas disciplinas. Em Conselho de Turma (</w:t>
            </w:r>
            <w:proofErr w:type="gramStart"/>
            <w:r>
              <w:t>CT)</w:t>
            </w:r>
            <w:proofErr w:type="gramEnd"/>
            <w:r>
              <w:t xml:space="preserve">/Conselho de Docentes (CD), os docentes devem coordenar os procedimentos e deixar um breve registo em ata da mobilização e da eficácia dessas medidas, no final de cada período. O/A </w:t>
            </w:r>
            <w:proofErr w:type="spellStart"/>
            <w:r>
              <w:t>Diretor</w:t>
            </w:r>
            <w:proofErr w:type="spellEnd"/>
            <w:r>
              <w:t>(a) de Turma (</w:t>
            </w:r>
            <w:proofErr w:type="gramStart"/>
            <w:r>
              <w:t>DT)</w:t>
            </w:r>
            <w:proofErr w:type="gramEnd"/>
            <w:r>
              <w:t>/Educador(a) Titular de Grupo (ETG) /Professor(a) Titular de Turma (PTT) deve dar conhecimento aos/às Encarregado(a)s de Educação (EE) que essas medidas estão a ser aplicadas, podendo usar vários procedimentos:</w:t>
            </w:r>
            <w:r>
              <w:rPr>
                <w:spacing w:val="48"/>
              </w:rPr>
              <w:t xml:space="preserve"> </w:t>
            </w:r>
            <w:r>
              <w:t>registo</w:t>
            </w:r>
            <w:r>
              <w:rPr>
                <w:spacing w:val="51"/>
              </w:rPr>
              <w:t xml:space="preserve"> </w:t>
            </w:r>
            <w:r>
              <w:t>nas</w:t>
            </w:r>
            <w:r>
              <w:rPr>
                <w:spacing w:val="49"/>
              </w:rPr>
              <w:t xml:space="preserve"> </w:t>
            </w:r>
            <w:r>
              <w:t>fichas</w:t>
            </w:r>
            <w:r>
              <w:rPr>
                <w:spacing w:val="50"/>
              </w:rPr>
              <w:t xml:space="preserve"> </w:t>
            </w:r>
            <w:r>
              <w:t>informativas,</w:t>
            </w:r>
            <w:r>
              <w:rPr>
                <w:spacing w:val="50"/>
              </w:rPr>
              <w:t xml:space="preserve"> </w:t>
            </w:r>
            <w:r>
              <w:t>reuniões,</w:t>
            </w:r>
            <w:r>
              <w:rPr>
                <w:spacing w:val="50"/>
              </w:rPr>
              <w:t xml:space="preserve"> </w:t>
            </w:r>
            <w:r>
              <w:t>informação</w:t>
            </w:r>
            <w:r>
              <w:rPr>
                <w:spacing w:val="50"/>
              </w:rPr>
              <w:t xml:space="preserve"> </w:t>
            </w:r>
            <w:r>
              <w:t>por</w:t>
            </w:r>
            <w:r>
              <w:rPr>
                <w:spacing w:val="48"/>
              </w:rPr>
              <w:t xml:space="preserve"> </w:t>
            </w:r>
            <w:proofErr w:type="gramStart"/>
            <w:r>
              <w:t>email</w:t>
            </w:r>
            <w:proofErr w:type="gramEnd"/>
            <w:r>
              <w:rPr>
                <w:spacing w:val="47"/>
              </w:rPr>
              <w:t xml:space="preserve"> </w:t>
            </w:r>
            <w:r>
              <w:t>ou</w:t>
            </w:r>
            <w:r>
              <w:rPr>
                <w:spacing w:val="49"/>
              </w:rPr>
              <w:t xml:space="preserve"> </w:t>
            </w:r>
            <w:r>
              <w:t>envio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relatórios</w:t>
            </w:r>
          </w:p>
          <w:p w:rsidR="002A437B" w:rsidRDefault="00B04E39">
            <w:pPr>
              <w:pStyle w:val="TableParagraph"/>
              <w:spacing w:line="267" w:lineRule="exact"/>
              <w:jc w:val="both"/>
            </w:pPr>
            <w:proofErr w:type="gramStart"/>
            <w:r>
              <w:t>extraídos</w:t>
            </w:r>
            <w:proofErr w:type="gramEnd"/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programa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INOVAR.</w:t>
            </w:r>
          </w:p>
        </w:tc>
      </w:tr>
      <w:tr w:rsidR="002A437B">
        <w:trPr>
          <w:trHeight w:val="1504"/>
        </w:trPr>
        <w:tc>
          <w:tcPr>
            <w:tcW w:w="824" w:type="dxa"/>
          </w:tcPr>
          <w:p w:rsidR="002A437B" w:rsidRDefault="00B04E39">
            <w:pPr>
              <w:pStyle w:val="TableParagraph"/>
              <w:spacing w:line="265" w:lineRule="exact"/>
              <w:ind w:left="11"/>
              <w:jc w:val="center"/>
              <w:rPr>
                <w:b/>
              </w:rPr>
            </w:pPr>
            <w:r>
              <w:rPr>
                <w:b/>
                <w:color w:val="5B9BD4"/>
                <w:spacing w:val="-5"/>
              </w:rPr>
              <w:t>2ª</w:t>
            </w:r>
          </w:p>
        </w:tc>
        <w:tc>
          <w:tcPr>
            <w:tcW w:w="2612" w:type="dxa"/>
          </w:tcPr>
          <w:p w:rsidR="002A437B" w:rsidRDefault="00B04E39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Medidas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seletivas</w:t>
            </w:r>
            <w:proofErr w:type="spellEnd"/>
          </w:p>
        </w:tc>
        <w:tc>
          <w:tcPr>
            <w:tcW w:w="3788" w:type="dxa"/>
          </w:tcPr>
          <w:p w:rsidR="002A437B" w:rsidRDefault="00B04E39">
            <w:pPr>
              <w:pStyle w:val="TableParagraph"/>
              <w:spacing w:line="276" w:lineRule="auto"/>
              <w:ind w:right="2828"/>
              <w:jc w:val="both"/>
            </w:pPr>
            <w:r>
              <w:rPr>
                <w:spacing w:val="-2"/>
              </w:rPr>
              <w:t xml:space="preserve">Docentes Técnicos </w:t>
            </w:r>
            <w:r>
              <w:rPr>
                <w:spacing w:val="-6"/>
              </w:rPr>
              <w:t>DT</w:t>
            </w:r>
          </w:p>
          <w:p w:rsidR="002A437B" w:rsidRDefault="00B04E39">
            <w:pPr>
              <w:pStyle w:val="TableParagraph"/>
            </w:pPr>
            <w:r>
              <w:rPr>
                <w:spacing w:val="-5"/>
              </w:rPr>
              <w:t>ETG</w:t>
            </w:r>
          </w:p>
          <w:p w:rsidR="002A437B" w:rsidRDefault="00B04E39">
            <w:pPr>
              <w:pStyle w:val="TableParagraph"/>
              <w:spacing w:before="37" w:line="252" w:lineRule="exact"/>
            </w:pPr>
            <w:r>
              <w:rPr>
                <w:spacing w:val="-5"/>
              </w:rPr>
              <w:t>PTT</w:t>
            </w:r>
          </w:p>
        </w:tc>
        <w:tc>
          <w:tcPr>
            <w:tcW w:w="2747" w:type="dxa"/>
          </w:tcPr>
          <w:p w:rsidR="002A437B" w:rsidRDefault="00B04E39">
            <w:pPr>
              <w:pStyle w:val="TableParagraph"/>
              <w:ind w:left="106" w:right="406"/>
            </w:pPr>
            <w:r>
              <w:t>Ficha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Identificação </w:t>
            </w:r>
            <w:r>
              <w:rPr>
                <w:spacing w:val="-4"/>
              </w:rPr>
              <w:t>RTP</w:t>
            </w:r>
          </w:p>
          <w:p w:rsidR="00867F7D" w:rsidRDefault="00867F7D" w:rsidP="00266F55">
            <w:pPr>
              <w:pStyle w:val="TableParagraph"/>
              <w:ind w:left="106" w:right="406"/>
            </w:pPr>
            <w:r w:rsidRPr="00266F55">
              <w:t>Ficha de Monitorização</w:t>
            </w:r>
            <w:r w:rsidR="00266F55">
              <w:t xml:space="preserve"> </w:t>
            </w:r>
            <w:r w:rsidRPr="00266F55">
              <w:t>/</w:t>
            </w:r>
            <w:proofErr w:type="spellStart"/>
            <w:r w:rsidRPr="00266F55">
              <w:t>atualização</w:t>
            </w:r>
            <w:proofErr w:type="spellEnd"/>
            <w:r w:rsidR="00B04E39" w:rsidRPr="00266F55">
              <w:t xml:space="preserve"> </w:t>
            </w:r>
            <w:r w:rsidRPr="00266F55">
              <w:t>de medidas (individual)</w:t>
            </w:r>
          </w:p>
          <w:p w:rsidR="002A437B" w:rsidRDefault="00B04E39">
            <w:pPr>
              <w:pStyle w:val="TableParagraph"/>
              <w:ind w:left="106" w:right="406"/>
            </w:pPr>
            <w:r>
              <w:t>Revisão de Medidas Ficha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Monitorização</w:t>
            </w:r>
            <w:r w:rsidR="00867F7D">
              <w:t xml:space="preserve"> (Turma)</w:t>
            </w:r>
          </w:p>
        </w:tc>
      </w:tr>
      <w:tr w:rsidR="002A437B">
        <w:trPr>
          <w:trHeight w:val="6984"/>
        </w:trPr>
        <w:tc>
          <w:tcPr>
            <w:tcW w:w="9971" w:type="dxa"/>
            <w:gridSpan w:val="4"/>
          </w:tcPr>
          <w:p w:rsidR="002A437B" w:rsidRDefault="00B04E39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color w:val="5B9BD4"/>
                <w:spacing w:val="-2"/>
              </w:rPr>
              <w:t>Procedimentos:</w:t>
            </w:r>
          </w:p>
          <w:p w:rsidR="002A437B" w:rsidRDefault="00B04E39">
            <w:pPr>
              <w:pStyle w:val="TableParagraph"/>
              <w:rPr>
                <w:b/>
              </w:rPr>
            </w:pPr>
            <w:r>
              <w:rPr>
                <w:b/>
                <w:color w:val="5B9BD4"/>
              </w:rPr>
              <w:t>Situação</w:t>
            </w:r>
            <w:r>
              <w:rPr>
                <w:b/>
                <w:color w:val="5B9BD4"/>
                <w:spacing w:val="-6"/>
              </w:rPr>
              <w:t xml:space="preserve"> </w:t>
            </w:r>
            <w:r>
              <w:rPr>
                <w:b/>
                <w:color w:val="5B9BD4"/>
              </w:rPr>
              <w:t>A</w:t>
            </w:r>
            <w:r>
              <w:rPr>
                <w:b/>
                <w:color w:val="5B9BD4"/>
                <w:spacing w:val="-4"/>
              </w:rPr>
              <w:t xml:space="preserve"> </w:t>
            </w:r>
            <w:r>
              <w:rPr>
                <w:b/>
                <w:color w:val="5B9BD4"/>
              </w:rPr>
              <w:t>(Identificação</w:t>
            </w:r>
            <w:r>
              <w:rPr>
                <w:b/>
                <w:color w:val="5B9BD4"/>
                <w:spacing w:val="-5"/>
              </w:rPr>
              <w:t xml:space="preserve"> </w:t>
            </w:r>
            <w:r>
              <w:rPr>
                <w:b/>
                <w:color w:val="5B9BD4"/>
              </w:rPr>
              <w:t>da</w:t>
            </w:r>
            <w:r>
              <w:rPr>
                <w:b/>
                <w:color w:val="5B9BD4"/>
                <w:spacing w:val="-6"/>
              </w:rPr>
              <w:t xml:space="preserve"> </w:t>
            </w:r>
            <w:r>
              <w:rPr>
                <w:b/>
                <w:color w:val="5B9BD4"/>
              </w:rPr>
              <w:t>necessidade</w:t>
            </w:r>
            <w:r>
              <w:rPr>
                <w:b/>
                <w:color w:val="5B9BD4"/>
                <w:spacing w:val="-6"/>
              </w:rPr>
              <w:t xml:space="preserve"> </w:t>
            </w:r>
            <w:r>
              <w:rPr>
                <w:b/>
                <w:color w:val="5B9BD4"/>
              </w:rPr>
              <w:t>de</w:t>
            </w:r>
            <w:r>
              <w:rPr>
                <w:b/>
                <w:color w:val="5B9BD4"/>
                <w:spacing w:val="-6"/>
              </w:rPr>
              <w:t xml:space="preserve"> </w:t>
            </w:r>
            <w:r>
              <w:rPr>
                <w:b/>
                <w:color w:val="5B9BD4"/>
              </w:rPr>
              <w:t>medidas</w:t>
            </w:r>
            <w:r>
              <w:rPr>
                <w:b/>
                <w:color w:val="5B9BD4"/>
                <w:spacing w:val="-6"/>
              </w:rPr>
              <w:t xml:space="preserve"> </w:t>
            </w:r>
            <w:proofErr w:type="spellStart"/>
            <w:r>
              <w:rPr>
                <w:b/>
                <w:color w:val="5B9BD4"/>
                <w:spacing w:val="-2"/>
              </w:rPr>
              <w:t>seletivas</w:t>
            </w:r>
            <w:proofErr w:type="spellEnd"/>
            <w:r>
              <w:rPr>
                <w:b/>
                <w:color w:val="5B9BD4"/>
                <w:spacing w:val="-2"/>
              </w:rPr>
              <w:t>):</w:t>
            </w:r>
          </w:p>
          <w:p w:rsidR="002A437B" w:rsidRDefault="00B04E39">
            <w:pPr>
              <w:pStyle w:val="TableParagraph"/>
              <w:spacing w:before="1"/>
              <w:ind w:right="95"/>
              <w:jc w:val="both"/>
            </w:pPr>
            <w:r>
              <w:t xml:space="preserve">O DT/PTT/ETG, em articulação com os restantes membros da equipa variável da EMAEI (doravante referida como equipa variável), elabora </w:t>
            </w:r>
            <w:r w:rsidR="000B681D">
              <w:t xml:space="preserve">a Ficha de Identificação (doc. </w:t>
            </w:r>
            <w:r w:rsidR="000B681D" w:rsidRPr="00703423">
              <w:t>1</w:t>
            </w:r>
            <w:r>
              <w:t xml:space="preserve">), anexa todos os documentos que consubstanciam o pedido e remete-a para os Serviços Administrativos (SAE) e </w:t>
            </w:r>
            <w:r w:rsidR="00867F7D">
              <w:t xml:space="preserve">simultaneamente por </w:t>
            </w:r>
            <w:proofErr w:type="gramStart"/>
            <w:r w:rsidR="00867F7D">
              <w:t>email</w:t>
            </w:r>
            <w:proofErr w:type="gramEnd"/>
            <w:r w:rsidR="00867F7D">
              <w:t xml:space="preserve"> para a</w:t>
            </w:r>
            <w:r>
              <w:t xml:space="preserve"> </w:t>
            </w:r>
            <w:proofErr w:type="spellStart"/>
            <w:r>
              <w:t>Diretor</w:t>
            </w:r>
            <w:r w:rsidR="00867F7D">
              <w:t>a</w:t>
            </w:r>
            <w:proofErr w:type="spellEnd"/>
            <w:r>
              <w:t xml:space="preserve"> e para a equipa permanente da EMAEI (doravante referida como EMAEI) que analisa o processo e emite uma decisão.</w:t>
            </w:r>
          </w:p>
          <w:p w:rsidR="002A437B" w:rsidRDefault="00B04E39">
            <w:pPr>
              <w:pStyle w:val="TableParagraph"/>
              <w:ind w:right="95"/>
              <w:jc w:val="both"/>
            </w:pPr>
            <w:r>
              <w:t xml:space="preserve">Com base nesta decisão, a equipa variável elabora o Relatório Técnico-pedagógico (RTP) </w:t>
            </w:r>
            <w:r w:rsidR="000B681D">
              <w:t>(doc.</w:t>
            </w:r>
            <w:r w:rsidR="000B681D" w:rsidRPr="000B681D">
              <w:rPr>
                <w:color w:val="FF0000"/>
              </w:rPr>
              <w:t xml:space="preserve"> </w:t>
            </w:r>
            <w:r w:rsidR="000B681D" w:rsidRPr="00703423">
              <w:t>2</w:t>
            </w:r>
            <w:r>
              <w:t>) e remete-o para a EMAEI, devendo o processo estar concluído no prazo máximo de 30 dias úteis, após a apresentação</w:t>
            </w:r>
            <w:r>
              <w:rPr>
                <w:spacing w:val="40"/>
              </w:rPr>
              <w:t xml:space="preserve"> </w:t>
            </w:r>
            <w:r>
              <w:t xml:space="preserve">de necessidade de medida de suporte à aprendizagem e inclusão. O/A EE e o/a discente (quando aplicável), como parte integrante da equipa variável, participam na elaboração do RTP, dando a sua anuência às medidas nele constantes. A assinatura </w:t>
            </w:r>
            <w:proofErr w:type="gramStart"/>
            <w:r>
              <w:t>do RTP</w:t>
            </w:r>
            <w:proofErr w:type="gramEnd"/>
            <w:r>
              <w:t xml:space="preserve"> pelo(a) EE e discente é realizada em reunião destes com o DT/PTT/ETG e com um membro da EMAEI. </w:t>
            </w:r>
            <w:proofErr w:type="gramStart"/>
            <w:r>
              <w:t>O RTP</w:t>
            </w:r>
            <w:proofErr w:type="gramEnd"/>
            <w:r>
              <w:t xml:space="preserve"> fica em posse deste último e é apresentado pela Coordenadora da Equipa Permanente da EMAEI para aprovação pelo Conselho Pedagógico e posterior homologação pelo </w:t>
            </w:r>
            <w:proofErr w:type="spellStart"/>
            <w:r>
              <w:t>Diretor</w:t>
            </w:r>
            <w:proofErr w:type="spellEnd"/>
            <w:r>
              <w:t>, passando a fazer parte integrante do processo individual do aluno, após ser devolvido ao DT/PPT/EGT.</w:t>
            </w:r>
          </w:p>
          <w:p w:rsidR="002A437B" w:rsidRDefault="00B04E39">
            <w:pPr>
              <w:pStyle w:val="TableParagraph"/>
              <w:ind w:right="98"/>
              <w:jc w:val="both"/>
            </w:pPr>
            <w:r>
              <w:rPr>
                <w:b/>
                <w:color w:val="5B9BD4"/>
              </w:rPr>
              <w:t xml:space="preserve">Situação B (Necessidade de revisão de medidas): </w:t>
            </w:r>
            <w:r>
              <w:t>A proposta de novas medidas e possíveis alterações ao</w:t>
            </w:r>
            <w:r>
              <w:rPr>
                <w:spacing w:val="40"/>
              </w:rPr>
              <w:t xml:space="preserve"> </w:t>
            </w:r>
            <w:r>
              <w:t xml:space="preserve">RTP anterior, quer se trate de mudança de ciclo, quer se trate de necessidade </w:t>
            </w:r>
            <w:proofErr w:type="spellStart"/>
            <w:r>
              <w:t>detetada</w:t>
            </w:r>
            <w:proofErr w:type="spellEnd"/>
            <w:r>
              <w:t xml:space="preserve"> em qualquer momento do percurso formativo, requer o preenchimento do documento “Revisão de M</w:t>
            </w:r>
            <w:r w:rsidR="000B681D">
              <w:t>edidas” (doc.</w:t>
            </w:r>
            <w:r w:rsidR="000B681D" w:rsidRPr="000B681D">
              <w:rPr>
                <w:color w:val="FF0000"/>
              </w:rPr>
              <w:t>6</w:t>
            </w:r>
            <w:r>
              <w:t>) da responsabilidade do DT/PTT/ETG, em articulação com a equipa variável. O documento é apresentado à EMAEI que emite uma decisão.</w:t>
            </w:r>
          </w:p>
          <w:p w:rsidR="002A437B" w:rsidRDefault="00B04E39">
            <w:pPr>
              <w:pStyle w:val="TableParagraph"/>
              <w:ind w:right="97"/>
              <w:jc w:val="both"/>
            </w:pPr>
            <w:r>
              <w:rPr>
                <w:b/>
                <w:color w:val="5B9BD4"/>
              </w:rPr>
              <w:t xml:space="preserve">Situação C (Mudança de ciclo): </w:t>
            </w:r>
            <w:r>
              <w:t xml:space="preserve">Na mudança de ciclo é necessário proceder à revisão do RTP e identificar possíveis alterações nas medidas a aplicar. No caso de se manterem as medidas anteriormente aplicadas, a equipa variável, coordenada pelo DT/PTT, elabora o RTP, </w:t>
            </w:r>
            <w:proofErr w:type="spellStart"/>
            <w:r>
              <w:t>atualizando</w:t>
            </w:r>
            <w:proofErr w:type="spellEnd"/>
            <w:r>
              <w:t xml:space="preserve"> o perfil de aprendizagem do aluno, envolvendo</w:t>
            </w:r>
            <w:r>
              <w:rPr>
                <w:spacing w:val="3"/>
              </w:rPr>
              <w:t xml:space="preserve"> </w:t>
            </w:r>
            <w:r>
              <w:t>o/a</w:t>
            </w:r>
            <w:r>
              <w:rPr>
                <w:spacing w:val="2"/>
              </w:rPr>
              <w:t xml:space="preserve"> </w:t>
            </w:r>
            <w:r>
              <w:t>EE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o/a</w:t>
            </w:r>
            <w:r>
              <w:rPr>
                <w:spacing w:val="4"/>
              </w:rPr>
              <w:t xml:space="preserve"> </w:t>
            </w:r>
            <w:r>
              <w:t>discente</w:t>
            </w:r>
            <w:r>
              <w:rPr>
                <w:spacing w:val="4"/>
              </w:rPr>
              <w:t xml:space="preserve"> </w:t>
            </w:r>
            <w:r>
              <w:t>(quando</w:t>
            </w:r>
            <w:r>
              <w:rPr>
                <w:spacing w:val="5"/>
              </w:rPr>
              <w:t xml:space="preserve"> </w:t>
            </w:r>
            <w:r>
              <w:t>possível)</w:t>
            </w:r>
            <w:r>
              <w:rPr>
                <w:spacing w:val="4"/>
              </w:rPr>
              <w:t xml:space="preserve"> </w:t>
            </w:r>
            <w:r>
              <w:t>que</w:t>
            </w:r>
            <w:r>
              <w:rPr>
                <w:spacing w:val="5"/>
              </w:rPr>
              <w:t xml:space="preserve"> </w:t>
            </w:r>
            <w:r>
              <w:t>dão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sua</w:t>
            </w:r>
            <w:r>
              <w:rPr>
                <w:spacing w:val="1"/>
              </w:rPr>
              <w:t xml:space="preserve"> </w:t>
            </w:r>
            <w:r>
              <w:t>anuência</w:t>
            </w:r>
            <w:r>
              <w:rPr>
                <w:spacing w:val="4"/>
              </w:rPr>
              <w:t xml:space="preserve"> </w:t>
            </w:r>
            <w:r>
              <w:t>às</w:t>
            </w:r>
            <w:r>
              <w:rPr>
                <w:spacing w:val="3"/>
              </w:rPr>
              <w:t xml:space="preserve"> </w:t>
            </w:r>
            <w:r>
              <w:t>medidas</w:t>
            </w:r>
            <w:r>
              <w:rPr>
                <w:spacing w:val="3"/>
              </w:rPr>
              <w:t xml:space="preserve"> </w:t>
            </w:r>
            <w:r>
              <w:t>nele</w:t>
            </w:r>
            <w:r>
              <w:rPr>
                <w:spacing w:val="5"/>
              </w:rPr>
              <w:t xml:space="preserve"> </w:t>
            </w:r>
            <w:r>
              <w:t>constantes.</w:t>
            </w:r>
            <w:r>
              <w:rPr>
                <w:spacing w:val="3"/>
              </w:rPr>
              <w:t xml:space="preserve"> </w:t>
            </w:r>
            <w:proofErr w:type="gramStart"/>
            <w:r>
              <w:rPr>
                <w:spacing w:val="-5"/>
              </w:rPr>
              <w:t>De</w:t>
            </w:r>
            <w:proofErr w:type="gramEnd"/>
          </w:p>
          <w:p w:rsidR="002A437B" w:rsidRDefault="00B04E39">
            <w:pPr>
              <w:pStyle w:val="TableParagraph"/>
              <w:spacing w:line="253" w:lineRule="exact"/>
              <w:jc w:val="both"/>
            </w:pPr>
            <w:proofErr w:type="gramStart"/>
            <w:r>
              <w:t>seguida</w:t>
            </w:r>
            <w:proofErr w:type="gramEnd"/>
            <w:r>
              <w:t>,</w:t>
            </w:r>
            <w:r>
              <w:rPr>
                <w:spacing w:val="9"/>
              </w:rPr>
              <w:t xml:space="preserve"> </w:t>
            </w:r>
            <w:r>
              <w:t>o</w:t>
            </w:r>
            <w:r>
              <w:rPr>
                <w:spacing w:val="13"/>
              </w:rPr>
              <w:t xml:space="preserve"> </w:t>
            </w:r>
            <w:r>
              <w:t>DT/PPT</w:t>
            </w:r>
            <w:r>
              <w:rPr>
                <w:spacing w:val="14"/>
              </w:rPr>
              <w:t xml:space="preserve"> </w:t>
            </w:r>
            <w:r>
              <w:t>submete-o</w:t>
            </w:r>
            <w:r>
              <w:rPr>
                <w:spacing w:val="13"/>
              </w:rPr>
              <w:t xml:space="preserve"> </w:t>
            </w:r>
            <w:r>
              <w:t>à</w:t>
            </w:r>
            <w:r>
              <w:rPr>
                <w:spacing w:val="11"/>
              </w:rPr>
              <w:t xml:space="preserve"> </w:t>
            </w:r>
            <w:r>
              <w:t>apreciação</w:t>
            </w:r>
            <w:r>
              <w:rPr>
                <w:spacing w:val="13"/>
              </w:rPr>
              <w:t xml:space="preserve"> </w:t>
            </w:r>
            <w:r>
              <w:t>do</w:t>
            </w:r>
            <w:r>
              <w:rPr>
                <w:spacing w:val="12"/>
              </w:rPr>
              <w:t xml:space="preserve"> </w:t>
            </w:r>
            <w:r>
              <w:t>EMAEI.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assinatura</w:t>
            </w:r>
            <w:r>
              <w:rPr>
                <w:spacing w:val="12"/>
              </w:rPr>
              <w:t xml:space="preserve"> </w:t>
            </w:r>
            <w:r>
              <w:t>do</w:t>
            </w:r>
            <w:r>
              <w:rPr>
                <w:spacing w:val="12"/>
              </w:rPr>
              <w:t xml:space="preserve"> </w:t>
            </w:r>
            <w:r>
              <w:t>RTP</w:t>
            </w:r>
            <w:r>
              <w:rPr>
                <w:spacing w:val="15"/>
              </w:rPr>
              <w:t xml:space="preserve"> </w:t>
            </w:r>
            <w:r>
              <w:t>pelo/a</w:t>
            </w:r>
            <w:r>
              <w:rPr>
                <w:spacing w:val="11"/>
              </w:rPr>
              <w:t xml:space="preserve"> </w:t>
            </w:r>
            <w:r>
              <w:t>EE</w:t>
            </w:r>
            <w:r>
              <w:rPr>
                <w:spacing w:val="13"/>
              </w:rPr>
              <w:t xml:space="preserve"> 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discente</w:t>
            </w:r>
            <w:r>
              <w:rPr>
                <w:spacing w:val="13"/>
              </w:rPr>
              <w:t xml:space="preserve"> </w:t>
            </w:r>
            <w:r>
              <w:t>é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realizada</w:t>
            </w:r>
          </w:p>
        </w:tc>
      </w:tr>
    </w:tbl>
    <w:p w:rsidR="002A437B" w:rsidRDefault="002A437B">
      <w:pPr>
        <w:spacing w:line="253" w:lineRule="exact"/>
        <w:jc w:val="both"/>
        <w:sectPr w:rsidR="002A437B">
          <w:type w:val="continuous"/>
          <w:pgSz w:w="11910" w:h="16840"/>
          <w:pgMar w:top="480" w:right="6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706"/>
        <w:gridCol w:w="4129"/>
        <w:gridCol w:w="2612"/>
      </w:tblGrid>
      <w:tr w:rsidR="002A437B">
        <w:trPr>
          <w:trHeight w:val="3175"/>
        </w:trPr>
        <w:tc>
          <w:tcPr>
            <w:tcW w:w="9971" w:type="dxa"/>
            <w:gridSpan w:val="4"/>
          </w:tcPr>
          <w:p w:rsidR="00ED532E" w:rsidRDefault="00B04E39" w:rsidP="00ED532E">
            <w:pPr>
              <w:pStyle w:val="TableParagraph"/>
              <w:ind w:right="96"/>
            </w:pPr>
            <w:proofErr w:type="gramStart"/>
            <w:r>
              <w:lastRenderedPageBreak/>
              <w:t>em</w:t>
            </w:r>
            <w:proofErr w:type="gramEnd"/>
            <w:r>
              <w:rPr>
                <w:spacing w:val="26"/>
              </w:rPr>
              <w:t xml:space="preserve"> </w:t>
            </w:r>
            <w:r>
              <w:t>reunião</w:t>
            </w:r>
            <w:r>
              <w:rPr>
                <w:spacing w:val="25"/>
              </w:rPr>
              <w:t xml:space="preserve"> </w:t>
            </w:r>
            <w:r>
              <w:t>destes</w:t>
            </w:r>
            <w:r>
              <w:rPr>
                <w:spacing w:val="25"/>
              </w:rPr>
              <w:t xml:space="preserve"> </w:t>
            </w:r>
            <w:r>
              <w:t>com</w:t>
            </w:r>
            <w:r>
              <w:rPr>
                <w:spacing w:val="26"/>
              </w:rPr>
              <w:t xml:space="preserve"> </w:t>
            </w:r>
            <w:r>
              <w:t>o/a</w:t>
            </w:r>
            <w:r>
              <w:rPr>
                <w:spacing w:val="25"/>
              </w:rPr>
              <w:t xml:space="preserve"> </w:t>
            </w:r>
            <w:r>
              <w:t>DT/PTT</w:t>
            </w:r>
            <w:r>
              <w:rPr>
                <w:spacing w:val="25"/>
              </w:rPr>
              <w:t xml:space="preserve"> </w:t>
            </w:r>
            <w:r>
              <w:t>e</w:t>
            </w:r>
            <w:r>
              <w:rPr>
                <w:spacing w:val="25"/>
              </w:rPr>
              <w:t xml:space="preserve"> </w:t>
            </w:r>
            <w:r>
              <w:t>com</w:t>
            </w:r>
            <w:r>
              <w:rPr>
                <w:spacing w:val="26"/>
              </w:rPr>
              <w:t xml:space="preserve"> </w:t>
            </w:r>
            <w:r>
              <w:t>um</w:t>
            </w:r>
            <w:r>
              <w:rPr>
                <w:spacing w:val="23"/>
              </w:rPr>
              <w:t xml:space="preserve"> </w:t>
            </w:r>
            <w:r>
              <w:t>membro</w:t>
            </w:r>
            <w:r>
              <w:rPr>
                <w:spacing w:val="25"/>
              </w:rPr>
              <w:t xml:space="preserve"> </w:t>
            </w:r>
            <w:r>
              <w:t>da</w:t>
            </w:r>
            <w:r>
              <w:rPr>
                <w:spacing w:val="24"/>
              </w:rPr>
              <w:t xml:space="preserve"> </w:t>
            </w:r>
            <w:r>
              <w:t>EMAEI.</w:t>
            </w:r>
            <w:r>
              <w:rPr>
                <w:spacing w:val="24"/>
              </w:rPr>
              <w:t xml:space="preserve"> </w:t>
            </w:r>
            <w:proofErr w:type="gramStart"/>
            <w:r>
              <w:t>O</w:t>
            </w:r>
            <w:r>
              <w:rPr>
                <w:spacing w:val="23"/>
              </w:rPr>
              <w:t xml:space="preserve"> </w:t>
            </w:r>
            <w:r>
              <w:t>RTP</w:t>
            </w:r>
            <w:proofErr w:type="gramEnd"/>
            <w:r>
              <w:rPr>
                <w:spacing w:val="26"/>
              </w:rPr>
              <w:t xml:space="preserve"> </w:t>
            </w:r>
            <w:r>
              <w:t>fica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6"/>
              </w:rPr>
              <w:t xml:space="preserve"> </w:t>
            </w:r>
            <w:r>
              <w:t>posse</w:t>
            </w:r>
            <w:r>
              <w:rPr>
                <w:spacing w:val="25"/>
              </w:rPr>
              <w:t xml:space="preserve"> </w:t>
            </w:r>
            <w:r>
              <w:t>deste</w:t>
            </w:r>
            <w:r>
              <w:rPr>
                <w:spacing w:val="25"/>
              </w:rPr>
              <w:t xml:space="preserve"> </w:t>
            </w:r>
            <w:r>
              <w:t>último</w:t>
            </w:r>
            <w:r>
              <w:rPr>
                <w:spacing w:val="26"/>
              </w:rPr>
              <w:t xml:space="preserve"> </w:t>
            </w:r>
            <w:r>
              <w:t>e</w:t>
            </w:r>
            <w:r>
              <w:rPr>
                <w:spacing w:val="23"/>
              </w:rPr>
              <w:t xml:space="preserve"> </w:t>
            </w:r>
            <w:r>
              <w:t>é apresentado</w:t>
            </w:r>
            <w:r>
              <w:rPr>
                <w:spacing w:val="-1"/>
              </w:rPr>
              <w:t xml:space="preserve"> </w:t>
            </w:r>
            <w:r>
              <w:t>pela</w:t>
            </w:r>
            <w:r>
              <w:rPr>
                <w:spacing w:val="-2"/>
              </w:rPr>
              <w:t xml:space="preserve"> </w:t>
            </w:r>
            <w:r>
              <w:t>Coordenadora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Equipa</w:t>
            </w:r>
            <w:r>
              <w:rPr>
                <w:spacing w:val="-2"/>
              </w:rPr>
              <w:t xml:space="preserve"> </w:t>
            </w:r>
            <w:r>
              <w:t>Permanente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EMAEI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aprovação ao</w:t>
            </w:r>
            <w:r>
              <w:rPr>
                <w:spacing w:val="-2"/>
              </w:rPr>
              <w:t xml:space="preserve"> </w:t>
            </w:r>
            <w:r>
              <w:t>CP e</w:t>
            </w:r>
            <w:r>
              <w:rPr>
                <w:spacing w:val="-2"/>
              </w:rPr>
              <w:t xml:space="preserve"> </w:t>
            </w:r>
            <w:r>
              <w:t>homologação</w:t>
            </w:r>
            <w:r>
              <w:rPr>
                <w:spacing w:val="-1"/>
              </w:rPr>
              <w:t xml:space="preserve"> </w:t>
            </w:r>
            <w:r>
              <w:t xml:space="preserve">pelo </w:t>
            </w:r>
            <w:proofErr w:type="spellStart"/>
            <w:r>
              <w:t>Diretor</w:t>
            </w:r>
            <w:proofErr w:type="spellEnd"/>
            <w:r>
              <w:t>, passando, a fazer parte integrante do processo individual do aluno, após ser devolvido ao DT/PPT. No</w:t>
            </w:r>
            <w:r>
              <w:rPr>
                <w:spacing w:val="62"/>
              </w:rPr>
              <w:t xml:space="preserve"> </w:t>
            </w:r>
            <w:r>
              <w:t>caso</w:t>
            </w:r>
            <w:r>
              <w:rPr>
                <w:spacing w:val="62"/>
              </w:rPr>
              <w:t xml:space="preserve"> </w:t>
            </w:r>
            <w:r>
              <w:t>de</w:t>
            </w:r>
            <w:r>
              <w:rPr>
                <w:spacing w:val="61"/>
              </w:rPr>
              <w:t xml:space="preserve"> </w:t>
            </w:r>
            <w:r>
              <w:t>ser</w:t>
            </w:r>
            <w:r>
              <w:rPr>
                <w:spacing w:val="61"/>
              </w:rPr>
              <w:t xml:space="preserve"> </w:t>
            </w:r>
            <w:r>
              <w:t>necessário</w:t>
            </w:r>
            <w:r>
              <w:rPr>
                <w:spacing w:val="62"/>
              </w:rPr>
              <w:t xml:space="preserve"> </w:t>
            </w:r>
            <w:proofErr w:type="spellStart"/>
            <w:r>
              <w:t>atualizar</w:t>
            </w:r>
            <w:proofErr w:type="spellEnd"/>
            <w:r>
              <w:rPr>
                <w:spacing w:val="40"/>
              </w:rPr>
              <w:t xml:space="preserve"> </w:t>
            </w:r>
            <w:r>
              <w:t>dados</w:t>
            </w:r>
            <w:r>
              <w:rPr>
                <w:spacing w:val="61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medidas</w:t>
            </w:r>
            <w:r>
              <w:rPr>
                <w:spacing w:val="40"/>
              </w:rPr>
              <w:t xml:space="preserve"> </w:t>
            </w:r>
            <w:r>
              <w:t>dentro</w:t>
            </w:r>
            <w:r>
              <w:rPr>
                <w:spacing w:val="61"/>
              </w:rPr>
              <w:t xml:space="preserve"> </w:t>
            </w:r>
            <w:r>
              <w:t>do</w:t>
            </w:r>
            <w:r>
              <w:rPr>
                <w:spacing w:val="62"/>
              </w:rPr>
              <w:t xml:space="preserve"> </w:t>
            </w:r>
            <w:r>
              <w:t>mesmo</w:t>
            </w:r>
            <w:r>
              <w:rPr>
                <w:spacing w:val="40"/>
              </w:rPr>
              <w:t xml:space="preserve"> </w:t>
            </w:r>
            <w:r>
              <w:t>nível</w:t>
            </w:r>
            <w:r>
              <w:rPr>
                <w:spacing w:val="40"/>
              </w:rPr>
              <w:t xml:space="preserve"> </w:t>
            </w:r>
            <w:r>
              <w:t>deve</w:t>
            </w:r>
            <w:r>
              <w:rPr>
                <w:spacing w:val="61"/>
              </w:rPr>
              <w:t xml:space="preserve"> </w:t>
            </w:r>
            <w:r>
              <w:t>preencher-se</w:t>
            </w:r>
            <w:r>
              <w:rPr>
                <w:spacing w:val="40"/>
              </w:rPr>
              <w:t xml:space="preserve"> </w:t>
            </w:r>
            <w:r>
              <w:t>o documento</w:t>
            </w:r>
            <w:r>
              <w:rPr>
                <w:spacing w:val="27"/>
              </w:rPr>
              <w:t xml:space="preserve"> </w:t>
            </w:r>
            <w:r>
              <w:t>“</w:t>
            </w:r>
            <w:r w:rsidR="00867F7D">
              <w:t>Monitorização/</w:t>
            </w:r>
            <w:proofErr w:type="spellStart"/>
            <w:r w:rsidRPr="00867F7D">
              <w:t>Atualização</w:t>
            </w:r>
            <w:proofErr w:type="spellEnd"/>
            <w:r w:rsidRPr="00867F7D">
              <w:rPr>
                <w:spacing w:val="27"/>
              </w:rPr>
              <w:t xml:space="preserve"> </w:t>
            </w:r>
            <w:r w:rsidRPr="00867F7D">
              <w:t>de</w:t>
            </w:r>
            <w:r w:rsidR="00867F7D" w:rsidRPr="00867F7D">
              <w:rPr>
                <w:spacing w:val="29"/>
              </w:rPr>
              <w:t xml:space="preserve"> Medidas</w:t>
            </w:r>
            <w:r w:rsidRPr="00867F7D">
              <w:t>”</w:t>
            </w:r>
            <w:r w:rsidRPr="00867F7D">
              <w:rPr>
                <w:spacing w:val="30"/>
              </w:rPr>
              <w:t xml:space="preserve"> </w:t>
            </w:r>
            <w:r w:rsidR="000B681D" w:rsidRPr="00867F7D">
              <w:t>(doc.7</w:t>
            </w:r>
            <w:r w:rsidRPr="00867F7D">
              <w:t>).</w:t>
            </w:r>
            <w:r>
              <w:rPr>
                <w:spacing w:val="28"/>
              </w:rPr>
              <w:t xml:space="preserve"> </w:t>
            </w:r>
            <w:r>
              <w:t>Se</w:t>
            </w:r>
            <w:r>
              <w:rPr>
                <w:spacing w:val="26"/>
              </w:rPr>
              <w:t xml:space="preserve"> </w:t>
            </w:r>
            <w:r>
              <w:t>se</w:t>
            </w:r>
            <w:r>
              <w:rPr>
                <w:spacing w:val="27"/>
              </w:rPr>
              <w:t xml:space="preserve"> </w:t>
            </w:r>
            <w:r>
              <w:t>verificar</w:t>
            </w:r>
            <w:r>
              <w:rPr>
                <w:spacing w:val="32"/>
              </w:rPr>
              <w:t xml:space="preserve"> </w:t>
            </w:r>
            <w:r>
              <w:t>a</w:t>
            </w:r>
            <w:r>
              <w:rPr>
                <w:spacing w:val="26"/>
              </w:rPr>
              <w:t xml:space="preserve"> </w:t>
            </w:r>
            <w:r>
              <w:t>necessidade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alterar</w:t>
            </w:r>
            <w:r>
              <w:rPr>
                <w:spacing w:val="26"/>
              </w:rPr>
              <w:t xml:space="preserve"> </w:t>
            </w:r>
            <w:r>
              <w:t>medidas</w:t>
            </w:r>
            <w:r>
              <w:rPr>
                <w:spacing w:val="26"/>
              </w:rPr>
              <w:t xml:space="preserve"> </w:t>
            </w:r>
            <w:r>
              <w:t>entre</w:t>
            </w:r>
            <w:r>
              <w:rPr>
                <w:spacing w:val="29"/>
              </w:rPr>
              <w:t xml:space="preserve"> </w:t>
            </w:r>
            <w:r>
              <w:t>níveis deve procede-se de acordo com a Situação B.</w:t>
            </w:r>
          </w:p>
          <w:p w:rsidR="00D821F4" w:rsidRPr="00484001" w:rsidRDefault="00B04E39" w:rsidP="00ED532E">
            <w:pPr>
              <w:pStyle w:val="TableParagraph"/>
              <w:ind w:right="96"/>
            </w:pPr>
            <w:bookmarkStart w:id="0" w:name="_GoBack"/>
            <w:r>
              <w:t xml:space="preserve">A mobilização das medidas </w:t>
            </w:r>
            <w:proofErr w:type="spellStart"/>
            <w:r>
              <w:t>seletivas</w:t>
            </w:r>
            <w:proofErr w:type="spellEnd"/>
            <w:r>
              <w:t xml:space="preserve"> é trimestralmente monitorizada, sendo necessário o preenchimento do documento</w:t>
            </w:r>
            <w:r w:rsidR="000B681D">
              <w:t xml:space="preserve"> “Ficha de Monitorização” (doc.8</w:t>
            </w:r>
            <w:r>
              <w:t>) que integra os anexos da ata dos CT de avaliação.</w:t>
            </w:r>
            <w:r w:rsidR="00B3738A">
              <w:t xml:space="preserve"> No 3º período </w:t>
            </w:r>
            <w:r w:rsidR="00D821F4">
              <w:t xml:space="preserve">deve ser preenchida </w:t>
            </w:r>
            <w:r w:rsidR="00B31EC9">
              <w:t>o documento</w:t>
            </w:r>
            <w:r w:rsidR="00B3738A">
              <w:t xml:space="preserve"> “Monitorização/</w:t>
            </w:r>
            <w:proofErr w:type="spellStart"/>
            <w:r w:rsidR="00B3738A">
              <w:t>Atualização</w:t>
            </w:r>
            <w:proofErr w:type="spellEnd"/>
            <w:r w:rsidR="00B3738A">
              <w:t xml:space="preserve"> de Medidas”</w:t>
            </w:r>
            <w:r w:rsidR="00B31EC9" w:rsidRPr="00867F7D">
              <w:t xml:space="preserve"> </w:t>
            </w:r>
            <w:r w:rsidR="00B31EC9" w:rsidRPr="00867F7D">
              <w:t>(doc.7</w:t>
            </w:r>
            <w:r w:rsidR="00B31EC9">
              <w:t>)</w:t>
            </w:r>
            <w:r w:rsidR="00B3738A">
              <w:t>, i</w:t>
            </w:r>
            <w:r w:rsidR="00B3738A" w:rsidRPr="00484001">
              <w:t>ndica</w:t>
            </w:r>
            <w:r w:rsidR="00D821F4">
              <w:t>ndo</w:t>
            </w:r>
            <w:r w:rsidR="00B3738A" w:rsidRPr="00484001">
              <w:t xml:space="preserve"> as medidas aplicad</w:t>
            </w:r>
            <w:r w:rsidR="00B3738A">
              <w:t xml:space="preserve">as de acordo com </w:t>
            </w:r>
            <w:proofErr w:type="gramStart"/>
            <w:r w:rsidR="00B3738A">
              <w:t>o RTP</w:t>
            </w:r>
            <w:proofErr w:type="gramEnd"/>
            <w:r w:rsidR="00B3738A">
              <w:t>/PEI/PIT,</w:t>
            </w:r>
            <w:r w:rsidR="00B3738A" w:rsidRPr="00484001">
              <w:t xml:space="preserve"> o grau de eficácia face à participação do aluno/resultados escolares, conforme </w:t>
            </w:r>
            <w:r w:rsidR="00B31EC9">
              <w:t>“</w:t>
            </w:r>
            <w:r w:rsidR="00B3738A" w:rsidRPr="00484001">
              <w:t xml:space="preserve">Ficha </w:t>
            </w:r>
            <w:r w:rsidR="00B3738A">
              <w:t>Monitorização</w:t>
            </w:r>
            <w:r w:rsidR="00B31EC9">
              <w:t>”</w:t>
            </w:r>
            <w:r w:rsidR="00B3738A">
              <w:t xml:space="preserve"> </w:t>
            </w:r>
            <w:r w:rsidR="00D821F4">
              <w:t>(da turma</w:t>
            </w:r>
            <w:r w:rsidR="00D821F4" w:rsidRPr="00BF6CE0">
              <w:t>)</w:t>
            </w:r>
            <w:r w:rsidR="00B31EC9">
              <w:t xml:space="preserve"> </w:t>
            </w:r>
            <w:r w:rsidR="00B31EC9">
              <w:t>(doc.8)</w:t>
            </w:r>
            <w:r w:rsidR="00BF6CE0">
              <w:t xml:space="preserve">. Deve também constar a </w:t>
            </w:r>
            <w:r w:rsidR="00D821F4" w:rsidRPr="00BF6CE0">
              <w:t>informação relativamente à satisfação dos encarregados de educação e alunos.</w:t>
            </w:r>
          </w:p>
          <w:bookmarkEnd w:id="0"/>
          <w:p w:rsidR="002A437B" w:rsidRDefault="002A437B">
            <w:pPr>
              <w:pStyle w:val="TableParagraph"/>
              <w:spacing w:before="4"/>
              <w:ind w:left="0"/>
              <w:rPr>
                <w:b/>
              </w:rPr>
            </w:pPr>
          </w:p>
          <w:p w:rsidR="002A437B" w:rsidRPr="00867F7D" w:rsidRDefault="00B04E39">
            <w:pPr>
              <w:pStyle w:val="TableParagraph"/>
              <w:rPr>
                <w:sz w:val="18"/>
              </w:rPr>
            </w:pPr>
            <w:r w:rsidRPr="00867F7D">
              <w:rPr>
                <w:b/>
                <w:sz w:val="18"/>
              </w:rPr>
              <w:t>NOTA:</w:t>
            </w:r>
            <w:r w:rsidRPr="00867F7D">
              <w:rPr>
                <w:b/>
                <w:spacing w:val="37"/>
                <w:sz w:val="18"/>
              </w:rPr>
              <w:t xml:space="preserve"> </w:t>
            </w:r>
            <w:r w:rsidRPr="00867F7D">
              <w:rPr>
                <w:sz w:val="18"/>
              </w:rPr>
              <w:t>No</w:t>
            </w:r>
            <w:r w:rsidRPr="00867F7D">
              <w:rPr>
                <w:spacing w:val="37"/>
                <w:sz w:val="18"/>
              </w:rPr>
              <w:t xml:space="preserve"> </w:t>
            </w:r>
            <w:r w:rsidRPr="00867F7D">
              <w:rPr>
                <w:sz w:val="18"/>
              </w:rPr>
              <w:t>final</w:t>
            </w:r>
            <w:r w:rsidRPr="00867F7D">
              <w:rPr>
                <w:spacing w:val="35"/>
                <w:sz w:val="18"/>
              </w:rPr>
              <w:t xml:space="preserve"> </w:t>
            </w:r>
            <w:r w:rsidRPr="00867F7D">
              <w:rPr>
                <w:sz w:val="18"/>
              </w:rPr>
              <w:t>de</w:t>
            </w:r>
            <w:r w:rsidRPr="00867F7D">
              <w:rPr>
                <w:spacing w:val="35"/>
                <w:sz w:val="18"/>
              </w:rPr>
              <w:t xml:space="preserve"> </w:t>
            </w:r>
            <w:r w:rsidRPr="00867F7D">
              <w:rPr>
                <w:sz w:val="18"/>
              </w:rPr>
              <w:t>cada</w:t>
            </w:r>
            <w:r w:rsidRPr="00867F7D">
              <w:rPr>
                <w:spacing w:val="36"/>
                <w:sz w:val="18"/>
              </w:rPr>
              <w:t xml:space="preserve"> </w:t>
            </w:r>
            <w:r w:rsidRPr="00867F7D">
              <w:rPr>
                <w:sz w:val="18"/>
              </w:rPr>
              <w:t>ano</w:t>
            </w:r>
            <w:r w:rsidRPr="00867F7D">
              <w:rPr>
                <w:spacing w:val="36"/>
                <w:sz w:val="18"/>
              </w:rPr>
              <w:t xml:space="preserve"> </w:t>
            </w:r>
            <w:proofErr w:type="spellStart"/>
            <w:r w:rsidRPr="00867F7D">
              <w:rPr>
                <w:sz w:val="18"/>
              </w:rPr>
              <w:t>letivo</w:t>
            </w:r>
            <w:proofErr w:type="spellEnd"/>
            <w:r w:rsidRPr="00867F7D">
              <w:rPr>
                <w:spacing w:val="37"/>
                <w:sz w:val="18"/>
              </w:rPr>
              <w:t xml:space="preserve"> </w:t>
            </w:r>
            <w:r w:rsidRPr="00867F7D">
              <w:rPr>
                <w:sz w:val="18"/>
              </w:rPr>
              <w:t>ou</w:t>
            </w:r>
            <w:r w:rsidRPr="00867F7D">
              <w:rPr>
                <w:spacing w:val="35"/>
                <w:sz w:val="18"/>
              </w:rPr>
              <w:t xml:space="preserve"> </w:t>
            </w:r>
            <w:r w:rsidRPr="00867F7D">
              <w:rPr>
                <w:sz w:val="18"/>
              </w:rPr>
              <w:t>sempre</w:t>
            </w:r>
            <w:r w:rsidRPr="00867F7D">
              <w:rPr>
                <w:spacing w:val="36"/>
                <w:sz w:val="18"/>
              </w:rPr>
              <w:t xml:space="preserve"> </w:t>
            </w:r>
            <w:r w:rsidRPr="00867F7D">
              <w:rPr>
                <w:sz w:val="18"/>
              </w:rPr>
              <w:t>que</w:t>
            </w:r>
            <w:r w:rsidRPr="00867F7D">
              <w:rPr>
                <w:spacing w:val="38"/>
                <w:sz w:val="18"/>
              </w:rPr>
              <w:t xml:space="preserve"> </w:t>
            </w:r>
            <w:r w:rsidRPr="00867F7D">
              <w:rPr>
                <w:sz w:val="18"/>
              </w:rPr>
              <w:t>haja</w:t>
            </w:r>
            <w:r w:rsidRPr="00867F7D">
              <w:rPr>
                <w:spacing w:val="39"/>
                <w:sz w:val="18"/>
              </w:rPr>
              <w:t xml:space="preserve"> </w:t>
            </w:r>
            <w:r w:rsidRPr="00867F7D">
              <w:rPr>
                <w:sz w:val="18"/>
              </w:rPr>
              <w:t>necessidade</w:t>
            </w:r>
            <w:r w:rsidRPr="00867F7D">
              <w:rPr>
                <w:spacing w:val="35"/>
                <w:sz w:val="18"/>
              </w:rPr>
              <w:t xml:space="preserve"> </w:t>
            </w:r>
            <w:r w:rsidRPr="00867F7D">
              <w:rPr>
                <w:sz w:val="18"/>
              </w:rPr>
              <w:t>de</w:t>
            </w:r>
            <w:r w:rsidRPr="00867F7D">
              <w:rPr>
                <w:spacing w:val="35"/>
                <w:sz w:val="18"/>
              </w:rPr>
              <w:t xml:space="preserve"> </w:t>
            </w:r>
            <w:proofErr w:type="spellStart"/>
            <w:r w:rsidRPr="00867F7D">
              <w:rPr>
                <w:sz w:val="18"/>
              </w:rPr>
              <w:t>atualização</w:t>
            </w:r>
            <w:proofErr w:type="spellEnd"/>
            <w:r w:rsidRPr="00867F7D">
              <w:rPr>
                <w:spacing w:val="36"/>
                <w:sz w:val="18"/>
              </w:rPr>
              <w:t xml:space="preserve"> </w:t>
            </w:r>
            <w:r w:rsidRPr="00867F7D">
              <w:rPr>
                <w:sz w:val="18"/>
              </w:rPr>
              <w:t>de</w:t>
            </w:r>
            <w:r w:rsidRPr="00867F7D">
              <w:rPr>
                <w:spacing w:val="35"/>
                <w:sz w:val="18"/>
              </w:rPr>
              <w:t xml:space="preserve"> </w:t>
            </w:r>
            <w:r w:rsidRPr="00867F7D">
              <w:rPr>
                <w:sz w:val="18"/>
              </w:rPr>
              <w:t>medidas</w:t>
            </w:r>
            <w:r w:rsidRPr="00867F7D">
              <w:rPr>
                <w:spacing w:val="36"/>
                <w:sz w:val="18"/>
              </w:rPr>
              <w:t xml:space="preserve"> </w:t>
            </w:r>
            <w:r w:rsidRPr="00867F7D">
              <w:rPr>
                <w:sz w:val="18"/>
              </w:rPr>
              <w:t>dentro</w:t>
            </w:r>
            <w:r w:rsidRPr="00867F7D">
              <w:rPr>
                <w:spacing w:val="36"/>
                <w:sz w:val="18"/>
              </w:rPr>
              <w:t xml:space="preserve"> </w:t>
            </w:r>
            <w:r w:rsidRPr="00867F7D">
              <w:rPr>
                <w:sz w:val="18"/>
              </w:rPr>
              <w:t>do</w:t>
            </w:r>
            <w:r w:rsidRPr="00867F7D">
              <w:rPr>
                <w:spacing w:val="37"/>
                <w:sz w:val="18"/>
              </w:rPr>
              <w:t xml:space="preserve"> </w:t>
            </w:r>
            <w:r w:rsidRPr="00867F7D">
              <w:rPr>
                <w:sz w:val="18"/>
              </w:rPr>
              <w:t>mesmo</w:t>
            </w:r>
            <w:r w:rsidRPr="00867F7D">
              <w:rPr>
                <w:spacing w:val="37"/>
                <w:sz w:val="18"/>
              </w:rPr>
              <w:t xml:space="preserve"> </w:t>
            </w:r>
            <w:r w:rsidRPr="00867F7D">
              <w:rPr>
                <w:sz w:val="18"/>
              </w:rPr>
              <w:t>nível</w:t>
            </w:r>
            <w:r w:rsidRPr="00867F7D">
              <w:rPr>
                <w:spacing w:val="35"/>
                <w:sz w:val="18"/>
              </w:rPr>
              <w:t xml:space="preserve"> </w:t>
            </w:r>
            <w:r w:rsidRPr="00867F7D">
              <w:rPr>
                <w:spacing w:val="-4"/>
                <w:sz w:val="18"/>
              </w:rPr>
              <w:t>esta</w:t>
            </w:r>
          </w:p>
          <w:p w:rsidR="002A437B" w:rsidRDefault="00B04E39">
            <w:pPr>
              <w:pStyle w:val="TableParagraph"/>
              <w:spacing w:before="4" w:line="250" w:lineRule="atLeast"/>
              <w:ind w:right="96"/>
              <w:rPr>
                <w:sz w:val="18"/>
              </w:rPr>
            </w:pPr>
            <w:proofErr w:type="spellStart"/>
            <w:proofErr w:type="gramStart"/>
            <w:r w:rsidRPr="00867F7D">
              <w:rPr>
                <w:sz w:val="18"/>
              </w:rPr>
              <w:t>atualização</w:t>
            </w:r>
            <w:proofErr w:type="spellEnd"/>
            <w:proofErr w:type="gramEnd"/>
            <w:r w:rsidRPr="00867F7D">
              <w:rPr>
                <w:sz w:val="18"/>
              </w:rPr>
              <w:t xml:space="preserve"> deve ficar registada no documen</w:t>
            </w:r>
            <w:r w:rsidR="000B681D" w:rsidRPr="00867F7D">
              <w:rPr>
                <w:sz w:val="18"/>
              </w:rPr>
              <w:t>to “</w:t>
            </w:r>
            <w:r w:rsidR="00867F7D" w:rsidRPr="00867F7D">
              <w:rPr>
                <w:sz w:val="18"/>
              </w:rPr>
              <w:t>Monitorização/</w:t>
            </w:r>
            <w:proofErr w:type="spellStart"/>
            <w:r w:rsidR="00867F7D" w:rsidRPr="00867F7D">
              <w:rPr>
                <w:sz w:val="18"/>
              </w:rPr>
              <w:t>Atualização</w:t>
            </w:r>
            <w:proofErr w:type="spellEnd"/>
            <w:r w:rsidR="00867F7D" w:rsidRPr="00867F7D">
              <w:rPr>
                <w:sz w:val="18"/>
              </w:rPr>
              <w:t xml:space="preserve"> de Medidas</w:t>
            </w:r>
            <w:r w:rsidR="000B681D" w:rsidRPr="00867F7D">
              <w:rPr>
                <w:sz w:val="18"/>
              </w:rPr>
              <w:t>” (doc.7</w:t>
            </w:r>
            <w:r w:rsidRPr="00867F7D">
              <w:rPr>
                <w:sz w:val="18"/>
              </w:rPr>
              <w:t>). De notar que este documento não se aplica à revisão de</w:t>
            </w:r>
            <w:r w:rsidRPr="00867F7D">
              <w:rPr>
                <w:spacing w:val="-6"/>
                <w:sz w:val="18"/>
              </w:rPr>
              <w:t xml:space="preserve"> </w:t>
            </w:r>
            <w:r w:rsidRPr="00867F7D">
              <w:rPr>
                <w:sz w:val="18"/>
              </w:rPr>
              <w:t>medidas</w:t>
            </w:r>
            <w:r w:rsidRPr="00867F7D">
              <w:rPr>
                <w:spacing w:val="-3"/>
                <w:sz w:val="18"/>
              </w:rPr>
              <w:t xml:space="preserve"> </w:t>
            </w:r>
            <w:r w:rsidRPr="00867F7D">
              <w:rPr>
                <w:sz w:val="18"/>
              </w:rPr>
              <w:t>entre</w:t>
            </w:r>
            <w:r w:rsidRPr="00867F7D">
              <w:rPr>
                <w:spacing w:val="-1"/>
                <w:sz w:val="18"/>
              </w:rPr>
              <w:t xml:space="preserve"> </w:t>
            </w:r>
            <w:r w:rsidRPr="00867F7D">
              <w:rPr>
                <w:sz w:val="18"/>
              </w:rPr>
              <w:t>níveis,</w:t>
            </w:r>
            <w:r w:rsidRPr="00867F7D">
              <w:rPr>
                <w:spacing w:val="-2"/>
                <w:sz w:val="18"/>
              </w:rPr>
              <w:t xml:space="preserve"> </w:t>
            </w:r>
            <w:r w:rsidRPr="00867F7D">
              <w:rPr>
                <w:sz w:val="18"/>
              </w:rPr>
              <w:t>pois</w:t>
            </w:r>
            <w:r w:rsidRPr="00867F7D">
              <w:rPr>
                <w:spacing w:val="-3"/>
                <w:sz w:val="18"/>
              </w:rPr>
              <w:t xml:space="preserve"> </w:t>
            </w:r>
            <w:r w:rsidRPr="00867F7D">
              <w:rPr>
                <w:sz w:val="18"/>
              </w:rPr>
              <w:t>para</w:t>
            </w:r>
            <w:r w:rsidRPr="00867F7D">
              <w:rPr>
                <w:spacing w:val="-4"/>
                <w:sz w:val="18"/>
              </w:rPr>
              <w:t xml:space="preserve"> </w:t>
            </w:r>
            <w:r w:rsidRPr="00867F7D">
              <w:rPr>
                <w:sz w:val="18"/>
              </w:rPr>
              <w:t>acrescentar</w:t>
            </w:r>
            <w:r w:rsidRPr="00867F7D">
              <w:rPr>
                <w:spacing w:val="-2"/>
                <w:sz w:val="18"/>
              </w:rPr>
              <w:t xml:space="preserve"> </w:t>
            </w:r>
            <w:r w:rsidRPr="00867F7D">
              <w:rPr>
                <w:sz w:val="18"/>
              </w:rPr>
              <w:t>ou</w:t>
            </w:r>
            <w:r w:rsidRPr="00867F7D">
              <w:rPr>
                <w:spacing w:val="-3"/>
                <w:sz w:val="18"/>
              </w:rPr>
              <w:t xml:space="preserve"> </w:t>
            </w:r>
            <w:r w:rsidRPr="00867F7D">
              <w:rPr>
                <w:sz w:val="18"/>
              </w:rPr>
              <w:t>retirar</w:t>
            </w:r>
            <w:r w:rsidRPr="00867F7D">
              <w:rPr>
                <w:spacing w:val="-3"/>
                <w:sz w:val="18"/>
              </w:rPr>
              <w:t xml:space="preserve"> </w:t>
            </w:r>
            <w:r w:rsidRPr="00867F7D">
              <w:rPr>
                <w:sz w:val="18"/>
              </w:rPr>
              <w:t>medidas</w:t>
            </w:r>
            <w:r w:rsidRPr="00867F7D">
              <w:rPr>
                <w:spacing w:val="-1"/>
                <w:sz w:val="18"/>
              </w:rPr>
              <w:t xml:space="preserve"> </w:t>
            </w:r>
            <w:r w:rsidRPr="00867F7D">
              <w:rPr>
                <w:sz w:val="18"/>
              </w:rPr>
              <w:t>entre</w:t>
            </w:r>
            <w:r w:rsidRPr="00867F7D">
              <w:rPr>
                <w:spacing w:val="-2"/>
                <w:sz w:val="18"/>
              </w:rPr>
              <w:t xml:space="preserve"> </w:t>
            </w:r>
            <w:r w:rsidRPr="00867F7D">
              <w:rPr>
                <w:sz w:val="18"/>
              </w:rPr>
              <w:t>níveis</w:t>
            </w:r>
            <w:r w:rsidRPr="00867F7D">
              <w:rPr>
                <w:spacing w:val="-3"/>
                <w:sz w:val="18"/>
              </w:rPr>
              <w:t xml:space="preserve"> </w:t>
            </w:r>
            <w:r w:rsidRPr="00867F7D">
              <w:rPr>
                <w:sz w:val="18"/>
              </w:rPr>
              <w:t>é</w:t>
            </w:r>
            <w:r w:rsidRPr="00867F7D">
              <w:rPr>
                <w:spacing w:val="-3"/>
                <w:sz w:val="18"/>
              </w:rPr>
              <w:t xml:space="preserve"> </w:t>
            </w:r>
            <w:r w:rsidRPr="00867F7D">
              <w:rPr>
                <w:sz w:val="18"/>
              </w:rPr>
              <w:t>utilizado</w:t>
            </w:r>
            <w:r w:rsidRPr="00867F7D">
              <w:rPr>
                <w:spacing w:val="2"/>
                <w:sz w:val="18"/>
              </w:rPr>
              <w:t xml:space="preserve"> </w:t>
            </w:r>
            <w:r w:rsidRPr="00867F7D">
              <w:rPr>
                <w:sz w:val="18"/>
              </w:rPr>
              <w:t>o</w:t>
            </w:r>
            <w:r w:rsidRPr="00867F7D">
              <w:rPr>
                <w:spacing w:val="-3"/>
                <w:sz w:val="18"/>
              </w:rPr>
              <w:t xml:space="preserve"> </w:t>
            </w:r>
            <w:r w:rsidRPr="00867F7D">
              <w:rPr>
                <w:sz w:val="18"/>
              </w:rPr>
              <w:t>documento</w:t>
            </w:r>
            <w:r w:rsidRPr="00867F7D">
              <w:rPr>
                <w:spacing w:val="-2"/>
                <w:sz w:val="18"/>
              </w:rPr>
              <w:t xml:space="preserve"> </w:t>
            </w:r>
            <w:r w:rsidRPr="00867F7D">
              <w:rPr>
                <w:sz w:val="18"/>
              </w:rPr>
              <w:t>“Revisão</w:t>
            </w:r>
            <w:r w:rsidRPr="00867F7D">
              <w:rPr>
                <w:spacing w:val="-1"/>
                <w:sz w:val="18"/>
              </w:rPr>
              <w:t xml:space="preserve"> </w:t>
            </w:r>
            <w:r w:rsidRPr="00867F7D">
              <w:rPr>
                <w:sz w:val="18"/>
              </w:rPr>
              <w:t>de</w:t>
            </w:r>
            <w:r w:rsidRPr="00867F7D">
              <w:rPr>
                <w:spacing w:val="-3"/>
                <w:sz w:val="18"/>
              </w:rPr>
              <w:t xml:space="preserve"> </w:t>
            </w:r>
            <w:r w:rsidRPr="00867F7D">
              <w:rPr>
                <w:sz w:val="18"/>
              </w:rPr>
              <w:t>Medidas”</w:t>
            </w:r>
            <w:r w:rsidRPr="00867F7D">
              <w:rPr>
                <w:spacing w:val="-3"/>
                <w:sz w:val="18"/>
              </w:rPr>
              <w:t xml:space="preserve"> </w:t>
            </w:r>
            <w:r w:rsidRPr="00867F7D">
              <w:rPr>
                <w:sz w:val="18"/>
              </w:rPr>
              <w:t>(</w:t>
            </w:r>
            <w:proofErr w:type="spellStart"/>
            <w:proofErr w:type="gramStart"/>
            <w:r w:rsidRPr="00867F7D">
              <w:rPr>
                <w:sz w:val="18"/>
              </w:rPr>
              <w:t>doc</w:t>
            </w:r>
            <w:proofErr w:type="spellEnd"/>
            <w:r w:rsidRPr="00867F7D">
              <w:rPr>
                <w:spacing w:val="-2"/>
                <w:sz w:val="18"/>
              </w:rPr>
              <w:t xml:space="preserve"> </w:t>
            </w:r>
            <w:r w:rsidR="000B681D" w:rsidRPr="00867F7D">
              <w:rPr>
                <w:spacing w:val="-5"/>
                <w:sz w:val="18"/>
              </w:rPr>
              <w:t>.6</w:t>
            </w:r>
            <w:proofErr w:type="gramEnd"/>
            <w:r w:rsidRPr="00867F7D">
              <w:rPr>
                <w:spacing w:val="-5"/>
                <w:sz w:val="18"/>
              </w:rPr>
              <w:t>)</w:t>
            </w:r>
          </w:p>
        </w:tc>
      </w:tr>
      <w:tr w:rsidR="002A437B">
        <w:trPr>
          <w:trHeight w:val="300"/>
        </w:trPr>
        <w:tc>
          <w:tcPr>
            <w:tcW w:w="524" w:type="dxa"/>
            <w:tcBorders>
              <w:bottom w:val="nil"/>
            </w:tcBorders>
          </w:tcPr>
          <w:p w:rsidR="002A437B" w:rsidRDefault="00B04E39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color w:val="5B9BD4"/>
                <w:spacing w:val="-5"/>
              </w:rPr>
              <w:t>3ª</w:t>
            </w:r>
          </w:p>
        </w:tc>
        <w:tc>
          <w:tcPr>
            <w:tcW w:w="2706" w:type="dxa"/>
            <w:tcBorders>
              <w:bottom w:val="nil"/>
            </w:tcBorders>
          </w:tcPr>
          <w:p w:rsidR="002A437B" w:rsidRDefault="00B04E39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Medidas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Adicionais</w:t>
            </w:r>
          </w:p>
        </w:tc>
        <w:tc>
          <w:tcPr>
            <w:tcW w:w="4129" w:type="dxa"/>
            <w:tcBorders>
              <w:bottom w:val="nil"/>
            </w:tcBorders>
          </w:tcPr>
          <w:p w:rsidR="002A437B" w:rsidRDefault="00B04E39">
            <w:pPr>
              <w:pStyle w:val="TableParagraph"/>
              <w:spacing w:line="265" w:lineRule="exact"/>
              <w:ind w:left="104"/>
            </w:pPr>
            <w:r>
              <w:rPr>
                <w:spacing w:val="-2"/>
              </w:rPr>
              <w:t>Docentes</w:t>
            </w:r>
          </w:p>
        </w:tc>
        <w:tc>
          <w:tcPr>
            <w:tcW w:w="2612" w:type="dxa"/>
            <w:vMerge w:val="restart"/>
          </w:tcPr>
          <w:p w:rsidR="002A437B" w:rsidRDefault="00B04E39">
            <w:pPr>
              <w:pStyle w:val="TableParagraph"/>
              <w:spacing w:line="265" w:lineRule="exact"/>
              <w:ind w:left="103"/>
            </w:pPr>
            <w:r>
              <w:rPr>
                <w:spacing w:val="-5"/>
              </w:rPr>
              <w:t>RTP</w:t>
            </w:r>
          </w:p>
          <w:p w:rsidR="00867F7D" w:rsidRDefault="00B04E39">
            <w:pPr>
              <w:pStyle w:val="TableParagraph"/>
              <w:ind w:left="103" w:right="272"/>
            </w:pPr>
            <w:r>
              <w:t xml:space="preserve">Ficha de </w:t>
            </w:r>
            <w:r w:rsidR="00867F7D">
              <w:t>Monitorização/</w:t>
            </w:r>
          </w:p>
          <w:p w:rsidR="00867F7D" w:rsidRDefault="00867F7D">
            <w:pPr>
              <w:pStyle w:val="TableParagraph"/>
              <w:ind w:left="103" w:right="272"/>
            </w:pPr>
            <w:proofErr w:type="spellStart"/>
            <w:r>
              <w:t>A</w:t>
            </w:r>
            <w:r w:rsidR="00B04E39">
              <w:t>tualização</w:t>
            </w:r>
            <w:proofErr w:type="spellEnd"/>
            <w:r>
              <w:t xml:space="preserve"> de Medidas</w:t>
            </w:r>
          </w:p>
          <w:p w:rsidR="002A437B" w:rsidRDefault="00B04E39">
            <w:pPr>
              <w:pStyle w:val="TableParagraph"/>
              <w:ind w:left="103" w:right="272"/>
            </w:pPr>
            <w:r>
              <w:t>Revisão de Medidas Ficha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Monitorização </w:t>
            </w:r>
            <w:r>
              <w:rPr>
                <w:spacing w:val="-4"/>
              </w:rPr>
              <w:t>PEI</w:t>
            </w:r>
          </w:p>
          <w:p w:rsidR="002A437B" w:rsidRDefault="00B04E39">
            <w:pPr>
              <w:pStyle w:val="TableParagraph"/>
              <w:spacing w:before="2" w:line="252" w:lineRule="exact"/>
              <w:ind w:left="103"/>
            </w:pPr>
            <w:r>
              <w:t>PIT</w:t>
            </w:r>
            <w:r>
              <w:rPr>
                <w:spacing w:val="-5"/>
              </w:rPr>
              <w:t xml:space="preserve"> </w:t>
            </w:r>
            <w:r>
              <w:t>(quando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aplicável)</w:t>
            </w:r>
          </w:p>
        </w:tc>
      </w:tr>
      <w:tr w:rsidR="002A437B">
        <w:trPr>
          <w:trHeight w:val="299"/>
        </w:trPr>
        <w:tc>
          <w:tcPr>
            <w:tcW w:w="524" w:type="dxa"/>
            <w:tcBorders>
              <w:top w:val="nil"/>
              <w:bottom w:val="nil"/>
            </w:tcBorders>
          </w:tcPr>
          <w:p w:rsidR="002A437B" w:rsidRDefault="002A43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2A437B" w:rsidRDefault="002A43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9" w:type="dxa"/>
            <w:tcBorders>
              <w:top w:val="nil"/>
              <w:bottom w:val="nil"/>
            </w:tcBorders>
          </w:tcPr>
          <w:p w:rsidR="002A437B" w:rsidRDefault="00B04E39">
            <w:pPr>
              <w:pStyle w:val="TableParagraph"/>
              <w:spacing w:line="264" w:lineRule="exact"/>
              <w:ind w:left="104"/>
            </w:pPr>
            <w:r>
              <w:rPr>
                <w:spacing w:val="-2"/>
              </w:rPr>
              <w:t>Técnicos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2A437B" w:rsidRDefault="002A437B">
            <w:pPr>
              <w:rPr>
                <w:sz w:val="2"/>
                <w:szCs w:val="2"/>
              </w:rPr>
            </w:pPr>
          </w:p>
        </w:tc>
      </w:tr>
      <w:tr w:rsidR="002A437B">
        <w:trPr>
          <w:trHeight w:val="298"/>
        </w:trPr>
        <w:tc>
          <w:tcPr>
            <w:tcW w:w="524" w:type="dxa"/>
            <w:tcBorders>
              <w:top w:val="nil"/>
              <w:bottom w:val="nil"/>
            </w:tcBorders>
          </w:tcPr>
          <w:p w:rsidR="002A437B" w:rsidRDefault="002A43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2A437B" w:rsidRDefault="002A43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9" w:type="dxa"/>
            <w:tcBorders>
              <w:top w:val="nil"/>
              <w:bottom w:val="nil"/>
            </w:tcBorders>
          </w:tcPr>
          <w:p w:rsidR="002A437B" w:rsidRDefault="00B04E39">
            <w:pPr>
              <w:pStyle w:val="TableParagraph"/>
              <w:spacing w:line="264" w:lineRule="exact"/>
              <w:ind w:left="104"/>
            </w:pPr>
            <w:r>
              <w:rPr>
                <w:spacing w:val="-5"/>
              </w:rPr>
              <w:t>DT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2A437B" w:rsidRDefault="002A437B">
            <w:pPr>
              <w:rPr>
                <w:sz w:val="2"/>
                <w:szCs w:val="2"/>
              </w:rPr>
            </w:pPr>
          </w:p>
        </w:tc>
      </w:tr>
      <w:tr w:rsidR="002A437B">
        <w:trPr>
          <w:trHeight w:val="298"/>
        </w:trPr>
        <w:tc>
          <w:tcPr>
            <w:tcW w:w="524" w:type="dxa"/>
            <w:tcBorders>
              <w:top w:val="nil"/>
              <w:bottom w:val="nil"/>
            </w:tcBorders>
          </w:tcPr>
          <w:p w:rsidR="002A437B" w:rsidRDefault="002A43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2A437B" w:rsidRDefault="002A43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9" w:type="dxa"/>
            <w:tcBorders>
              <w:top w:val="nil"/>
              <w:bottom w:val="nil"/>
            </w:tcBorders>
          </w:tcPr>
          <w:p w:rsidR="002A437B" w:rsidRDefault="00B04E39">
            <w:pPr>
              <w:pStyle w:val="TableParagraph"/>
              <w:spacing w:line="263" w:lineRule="exact"/>
              <w:ind w:left="104"/>
            </w:pPr>
            <w:r>
              <w:rPr>
                <w:spacing w:val="-5"/>
              </w:rPr>
              <w:t>ETG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2A437B" w:rsidRDefault="002A437B">
            <w:pPr>
              <w:rPr>
                <w:sz w:val="2"/>
                <w:szCs w:val="2"/>
              </w:rPr>
            </w:pPr>
          </w:p>
        </w:tc>
      </w:tr>
      <w:tr w:rsidR="002A437B">
        <w:trPr>
          <w:trHeight w:val="375"/>
        </w:trPr>
        <w:tc>
          <w:tcPr>
            <w:tcW w:w="524" w:type="dxa"/>
            <w:tcBorders>
              <w:top w:val="nil"/>
            </w:tcBorders>
          </w:tcPr>
          <w:p w:rsidR="002A437B" w:rsidRDefault="002A43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2A437B" w:rsidRDefault="002A43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9" w:type="dxa"/>
            <w:tcBorders>
              <w:top w:val="nil"/>
            </w:tcBorders>
          </w:tcPr>
          <w:p w:rsidR="002A437B" w:rsidRDefault="00B04E39">
            <w:pPr>
              <w:pStyle w:val="TableParagraph"/>
              <w:spacing w:line="264" w:lineRule="exact"/>
              <w:ind w:left="104"/>
            </w:pPr>
            <w:r>
              <w:rPr>
                <w:spacing w:val="-5"/>
              </w:rPr>
              <w:t>PTT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2A437B" w:rsidRDefault="002A437B">
            <w:pPr>
              <w:rPr>
                <w:sz w:val="2"/>
                <w:szCs w:val="2"/>
              </w:rPr>
            </w:pPr>
          </w:p>
        </w:tc>
      </w:tr>
      <w:tr w:rsidR="002A437B" w:rsidRPr="00996FA7">
        <w:trPr>
          <w:trHeight w:val="7788"/>
        </w:trPr>
        <w:tc>
          <w:tcPr>
            <w:tcW w:w="9971" w:type="dxa"/>
            <w:gridSpan w:val="4"/>
          </w:tcPr>
          <w:p w:rsidR="002A437B" w:rsidRDefault="00B04E39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color w:val="5B9BD4"/>
                <w:spacing w:val="-2"/>
              </w:rPr>
              <w:t>Procedimentos:</w:t>
            </w:r>
          </w:p>
          <w:p w:rsidR="002A437B" w:rsidRDefault="00B04E39">
            <w:pPr>
              <w:pStyle w:val="TableParagraph"/>
              <w:ind w:right="95"/>
              <w:jc w:val="both"/>
            </w:pPr>
            <w:r>
              <w:rPr>
                <w:b/>
                <w:color w:val="5B9BD4"/>
              </w:rPr>
              <w:t xml:space="preserve">Situação A (Necessidade de mobilizar </w:t>
            </w:r>
            <w:r w:rsidR="000B681D" w:rsidRPr="00996FA7">
              <w:rPr>
                <w:b/>
                <w:color w:val="5B9BD4"/>
              </w:rPr>
              <w:t xml:space="preserve">medidas </w:t>
            </w:r>
            <w:r>
              <w:rPr>
                <w:b/>
                <w:color w:val="5B9BD4"/>
              </w:rPr>
              <w:t>adicionais - revisão de medidas):</w:t>
            </w:r>
            <w:r w:rsidR="00701A81">
              <w:rPr>
                <w:b/>
                <w:color w:val="5B9BD4"/>
              </w:rPr>
              <w:t xml:space="preserve"> </w:t>
            </w:r>
            <w:proofErr w:type="spellStart"/>
            <w:r>
              <w:t>Detetada</w:t>
            </w:r>
            <w:proofErr w:type="spellEnd"/>
            <w:r>
              <w:t xml:space="preserve"> a necessidade de aplicar medidas adicionais a um aluno que já possui medidas </w:t>
            </w:r>
            <w:proofErr w:type="spellStart"/>
            <w:r>
              <w:t>seletivas</w:t>
            </w:r>
            <w:proofErr w:type="spellEnd"/>
            <w:r>
              <w:t>, a equipa variável, coordenada pelo DT/ PTT/ETG preenche o docume</w:t>
            </w:r>
            <w:r w:rsidR="000B681D">
              <w:t>nto “Revisão de Medidas” (doc. 6</w:t>
            </w:r>
            <w:r>
              <w:t>), anexa o RTP em vigor nesse momento e os documentos consi</w:t>
            </w:r>
            <w:r w:rsidR="00867F7D">
              <w:t>derados relevantes. Envia para a</w:t>
            </w:r>
            <w:r>
              <w:t xml:space="preserve"> </w:t>
            </w:r>
            <w:proofErr w:type="spellStart"/>
            <w:r>
              <w:t>Diretor</w:t>
            </w:r>
            <w:r w:rsidR="00867F7D">
              <w:t>a</w:t>
            </w:r>
            <w:proofErr w:type="spellEnd"/>
            <w:r>
              <w:t xml:space="preserve">, com conhecimento à Equipa Permanente EMAEI que aprecia o processo e emite uma decisão. Com base nessa decisão, a equipa variável, sob coordenação do(a) DT / PTT, revê </w:t>
            </w:r>
            <w:proofErr w:type="gramStart"/>
            <w:r>
              <w:t>o RTP</w:t>
            </w:r>
            <w:proofErr w:type="gramEnd"/>
            <w:r>
              <w:t xml:space="preserve"> e elabora o Programa E</w:t>
            </w:r>
            <w:r w:rsidR="000B681D">
              <w:t>ducativo Individual (PEI) (doc.3</w:t>
            </w:r>
            <w:r>
              <w:t>). O/A EE e o/a discente, como parte integrante da equipa variável, participam na elaboração do RTP e do PEI, dando a sua anuência ao conteúdo neles constantes. Estes</w:t>
            </w:r>
            <w:r>
              <w:rPr>
                <w:spacing w:val="-1"/>
              </w:rPr>
              <w:t xml:space="preserve"> </w:t>
            </w:r>
            <w:r>
              <w:t>documentos uma vez revistos são remetidos para a</w:t>
            </w:r>
            <w:r>
              <w:rPr>
                <w:spacing w:val="-1"/>
              </w:rPr>
              <w:t xml:space="preserve"> </w:t>
            </w:r>
            <w:r>
              <w:t>Equipa Permanente da EMAEI que os aprecia e apresenta no CP p</w:t>
            </w:r>
            <w:r w:rsidR="00867F7D">
              <w:t>ara aprovação e homologação pela</w:t>
            </w:r>
            <w:r>
              <w:t xml:space="preserve"> </w:t>
            </w:r>
            <w:proofErr w:type="spellStart"/>
            <w:r>
              <w:t>Diretor</w:t>
            </w:r>
            <w:r w:rsidR="00867F7D">
              <w:t>a</w:t>
            </w:r>
            <w:proofErr w:type="spellEnd"/>
            <w:r>
              <w:t>, passando, posteriormente, a fazer parte integrante do processo individual do aluno.</w:t>
            </w:r>
          </w:p>
          <w:p w:rsidR="002A437B" w:rsidRDefault="00B04E39">
            <w:pPr>
              <w:pStyle w:val="TableParagraph"/>
              <w:ind w:right="98"/>
              <w:jc w:val="both"/>
            </w:pPr>
            <w:r>
              <w:t>O documento Plano Indi</w:t>
            </w:r>
            <w:r w:rsidR="000B681D">
              <w:t>vidual de Transição (PIT) (doc.4</w:t>
            </w:r>
            <w:r>
              <w:t xml:space="preserve">) é elaborado pelo docente de Educação Especial, em estreita colaboração com o responsável pela </w:t>
            </w:r>
            <w:proofErr w:type="spellStart"/>
            <w:r>
              <w:t>atividade</w:t>
            </w:r>
            <w:proofErr w:type="spellEnd"/>
            <w:r>
              <w:t xml:space="preserve"> a desenvolver, pelo(a) DT, pelo(a) EE e pelo (a) aluno quando completa 15 anos. Processualmente, o PIT acompanha </w:t>
            </w:r>
            <w:proofErr w:type="gramStart"/>
            <w:r>
              <w:t>o RTP</w:t>
            </w:r>
            <w:proofErr w:type="gramEnd"/>
            <w:r>
              <w:t xml:space="preserve"> e PEI.</w:t>
            </w:r>
          </w:p>
          <w:p w:rsidR="002A437B" w:rsidRDefault="00B04E39">
            <w:pPr>
              <w:pStyle w:val="TableParagraph"/>
              <w:ind w:right="95"/>
              <w:jc w:val="both"/>
            </w:pPr>
            <w:r>
              <w:rPr>
                <w:b/>
                <w:color w:val="5B9BD4"/>
              </w:rPr>
              <w:t xml:space="preserve">Situação B (Mudança de ciclo): </w:t>
            </w:r>
            <w:r>
              <w:t xml:space="preserve">Na mudança de ciclo é necessário proceder à revisão </w:t>
            </w:r>
            <w:proofErr w:type="gramStart"/>
            <w:r>
              <w:t>do RTP</w:t>
            </w:r>
            <w:proofErr w:type="gramEnd"/>
            <w:r>
              <w:t xml:space="preserve">, PEI e PIT (quando aplicável) e identificar possíveis alterações nas medidas a aplicar. No caso de se manterem as medidas anteriormente aplicadas, a equipa variável, sob coordenação do DT/PTT, elabora o RTP, PEI e PIT (quando aplicável), </w:t>
            </w:r>
            <w:proofErr w:type="spellStart"/>
            <w:r>
              <w:t>atualizando</w:t>
            </w:r>
            <w:proofErr w:type="spellEnd"/>
            <w:r>
              <w:t xml:space="preserve"> o perfil de aprendizagem do aluno, envolvendo o EE e o disce</w:t>
            </w:r>
            <w:r w:rsidR="009500F0">
              <w:t>nte e submete- o à apreciação da</w:t>
            </w:r>
            <w:r>
              <w:t xml:space="preserve"> EMAEI. A assinatura </w:t>
            </w:r>
            <w:proofErr w:type="gramStart"/>
            <w:r>
              <w:t>do RTP</w:t>
            </w:r>
            <w:proofErr w:type="gramEnd"/>
            <w:r>
              <w:t>, PEI e</w:t>
            </w:r>
            <w:r>
              <w:rPr>
                <w:spacing w:val="-2"/>
              </w:rPr>
              <w:t xml:space="preserve"> </w:t>
            </w:r>
            <w:r>
              <w:t xml:space="preserve">PIT (quando aplicável) pelo EE e discente é realizada em reunião destes com o DT/PTT e com um membro da EMAEI. O RTP, PEI e PIT (quando aplicável) ficam em posse deste último e são apresentados pela Coordenadora da Equipa Permanente da EMAEI ao CP para aprovação e homologação </w:t>
            </w:r>
            <w:proofErr w:type="gramStart"/>
            <w:r>
              <w:t>pel</w:t>
            </w:r>
            <w:r w:rsidR="007271F8">
              <w:t>a a</w:t>
            </w:r>
            <w:proofErr w:type="gramEnd"/>
            <w:r>
              <w:t xml:space="preserve"> </w:t>
            </w:r>
            <w:proofErr w:type="spellStart"/>
            <w:r>
              <w:t>Diretor</w:t>
            </w:r>
            <w:r w:rsidR="007271F8">
              <w:t>a</w:t>
            </w:r>
            <w:proofErr w:type="spellEnd"/>
            <w:r>
              <w:t>, passando, a fazer parte integrante do processo individual do aluno, após ser devolvido ao DT/PPT.</w:t>
            </w:r>
          </w:p>
          <w:p w:rsidR="002A437B" w:rsidRDefault="00B04E39">
            <w:pPr>
              <w:pStyle w:val="TableParagraph"/>
              <w:ind w:right="97"/>
              <w:jc w:val="both"/>
            </w:pPr>
            <w:r>
              <w:t xml:space="preserve">No caso de ser necessário </w:t>
            </w:r>
            <w:proofErr w:type="spellStart"/>
            <w:r>
              <w:t>atualizar</w:t>
            </w:r>
            <w:proofErr w:type="spellEnd"/>
            <w:r>
              <w:t xml:space="preserve"> dados ou medidas dentro do mesmo nível deve preencher-se o documen</w:t>
            </w:r>
            <w:r w:rsidR="000B681D">
              <w:t>to “</w:t>
            </w:r>
            <w:proofErr w:type="spellStart"/>
            <w:r w:rsidR="000B681D">
              <w:t>Atualização</w:t>
            </w:r>
            <w:proofErr w:type="spellEnd"/>
            <w:r w:rsidR="000B681D">
              <w:t xml:space="preserve"> de Dados” (doc.7</w:t>
            </w:r>
            <w:r>
              <w:t>). Se se verificar que existe necessidade de alterar medidas entre níveis deve procede</w:t>
            </w:r>
            <w:r w:rsidR="009500F0">
              <w:t>r</w:t>
            </w:r>
            <w:r>
              <w:t>-se</w:t>
            </w:r>
            <w:r w:rsidR="009500F0">
              <w:t xml:space="preserve"> ao preenchimento do documen</w:t>
            </w:r>
            <w:r w:rsidR="000B681D">
              <w:t>to de Revisão de Medidas (doc. 6</w:t>
            </w:r>
            <w:r w:rsidR="009500F0">
              <w:t>) e dar conhecimento à EMAEI</w:t>
            </w:r>
            <w:r>
              <w:t>.</w:t>
            </w:r>
          </w:p>
          <w:p w:rsidR="002A437B" w:rsidRDefault="00B04E39">
            <w:pPr>
              <w:pStyle w:val="TableParagraph"/>
              <w:spacing w:line="270" w:lineRule="atLeast"/>
              <w:ind w:right="98"/>
              <w:jc w:val="both"/>
            </w:pPr>
            <w:r>
              <w:t xml:space="preserve">A mobilização das medidas adicionais, tal como sucede com as medidas </w:t>
            </w:r>
            <w:proofErr w:type="spellStart"/>
            <w:r>
              <w:t>seletivas</w:t>
            </w:r>
            <w:proofErr w:type="spellEnd"/>
            <w:r>
              <w:t>, é trimestralmente monitorizada, sendo necessário o preenchimento do documento ”Ficha de Monitorização” (doc.</w:t>
            </w:r>
            <w:r w:rsidR="00440678">
              <w:t>8</w:t>
            </w:r>
            <w:r>
              <w:t xml:space="preserve">) que </w:t>
            </w:r>
            <w:r>
              <w:lastRenderedPageBreak/>
              <w:t>integra os anexos da</w:t>
            </w:r>
            <w:r>
              <w:rPr>
                <w:spacing w:val="40"/>
              </w:rPr>
              <w:t xml:space="preserve"> </w:t>
            </w:r>
            <w:r>
              <w:t xml:space="preserve">ata dos </w:t>
            </w:r>
            <w:r w:rsidR="00440678">
              <w:t>CD/</w:t>
            </w:r>
            <w:r>
              <w:t>CT de avaliação.</w:t>
            </w:r>
          </w:p>
          <w:p w:rsidR="009500F0" w:rsidRDefault="009500F0">
            <w:pPr>
              <w:pStyle w:val="TableParagraph"/>
              <w:spacing w:line="270" w:lineRule="atLeast"/>
              <w:ind w:right="98"/>
              <w:jc w:val="both"/>
            </w:pPr>
            <w:r>
              <w:t xml:space="preserve">Todos os documentos elaborados, RTP, PEI,PIT, depois de homologados pelo </w:t>
            </w:r>
            <w:proofErr w:type="spellStart"/>
            <w:r>
              <w:t>diretor</w:t>
            </w:r>
            <w:proofErr w:type="spellEnd"/>
            <w:r>
              <w:t xml:space="preserve"> devem ser facultado</w:t>
            </w:r>
            <w:r w:rsidR="00440678">
              <w:t>s</w:t>
            </w:r>
            <w:r>
              <w:t xml:space="preserve"> uma cópia dos mesmos aos EE.</w:t>
            </w:r>
          </w:p>
        </w:tc>
      </w:tr>
    </w:tbl>
    <w:p w:rsidR="002A437B" w:rsidRDefault="00B04E39">
      <w:pPr>
        <w:spacing w:before="22"/>
        <w:ind w:left="397"/>
      </w:pPr>
      <w:r>
        <w:rPr>
          <w:b/>
          <w:color w:val="5B9BD4"/>
        </w:rPr>
        <w:lastRenderedPageBreak/>
        <w:t>NB:</w:t>
      </w:r>
      <w:r>
        <w:rPr>
          <w:b/>
          <w:color w:val="5B9BD4"/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mobilizar</w:t>
      </w:r>
      <w:r>
        <w:rPr>
          <w:spacing w:val="-3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determinado</w:t>
      </w:r>
      <w:r>
        <w:rPr>
          <w:spacing w:val="-3"/>
        </w:rPr>
        <w:t xml:space="preserve"> </w:t>
      </w:r>
      <w:r>
        <w:t>nível</w:t>
      </w:r>
      <w:r>
        <w:rPr>
          <w:spacing w:val="-5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esgotadas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nível</w:t>
      </w:r>
      <w:r>
        <w:rPr>
          <w:spacing w:val="-3"/>
        </w:rPr>
        <w:t xml:space="preserve"> </w:t>
      </w:r>
      <w:r>
        <w:rPr>
          <w:spacing w:val="-2"/>
        </w:rPr>
        <w:t>anterior.</w:t>
      </w:r>
    </w:p>
    <w:p w:rsidR="002A437B" w:rsidRDefault="002A437B">
      <w:pPr>
        <w:sectPr w:rsidR="002A437B">
          <w:footerReference w:type="default" r:id="rId9"/>
          <w:pgSz w:w="11910" w:h="16840"/>
          <w:pgMar w:top="1400" w:right="660" w:bottom="1200" w:left="680" w:header="0" w:footer="1003" w:gutter="0"/>
          <w:pgNumType w:start="2"/>
          <w:cols w:space="720"/>
        </w:sectPr>
      </w:pPr>
    </w:p>
    <w:p w:rsidR="002A437B" w:rsidRDefault="00B04E39">
      <w:pPr>
        <w:pStyle w:val="Corpodetexto"/>
        <w:spacing w:before="38" w:after="45"/>
        <w:ind w:left="397"/>
      </w:pPr>
      <w:r>
        <w:lastRenderedPageBreak/>
        <w:t>APLICAÇÃO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ADAPTAÇÕES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(artº28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n.º</w:t>
      </w:r>
      <w:r>
        <w:rPr>
          <w:spacing w:val="-3"/>
        </w:rPr>
        <w:t xml:space="preserve"> </w:t>
      </w:r>
      <w:r>
        <w:rPr>
          <w:spacing w:val="-2"/>
        </w:rPr>
        <w:t>116/2019)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371"/>
      </w:tblGrid>
      <w:tr w:rsidR="002A437B">
        <w:trPr>
          <w:trHeight w:val="1879"/>
        </w:trPr>
        <w:tc>
          <w:tcPr>
            <w:tcW w:w="1527" w:type="dxa"/>
          </w:tcPr>
          <w:p w:rsidR="002A437B" w:rsidRDefault="002A437B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2A437B" w:rsidRDefault="00B04E39">
            <w:pPr>
              <w:pStyle w:val="TableParagraph"/>
              <w:spacing w:line="276" w:lineRule="auto"/>
              <w:ind w:right="245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Adaptações </w:t>
            </w:r>
            <w:r>
              <w:rPr>
                <w:b/>
              </w:rPr>
              <w:t>ao Processo de</w:t>
            </w:r>
            <w:r>
              <w:rPr>
                <w:b/>
                <w:spacing w:val="-2"/>
              </w:rPr>
              <w:t xml:space="preserve"> Avaliação</w:t>
            </w:r>
          </w:p>
        </w:tc>
        <w:tc>
          <w:tcPr>
            <w:tcW w:w="8371" w:type="dxa"/>
          </w:tcPr>
          <w:p w:rsidR="002A437B" w:rsidRDefault="00B04E39">
            <w:pPr>
              <w:pStyle w:val="TableParagraph"/>
              <w:spacing w:line="266" w:lineRule="exact"/>
              <w:ind w:left="282"/>
              <w:rPr>
                <w:b/>
              </w:rPr>
            </w:pPr>
            <w:r>
              <w:rPr>
                <w:b/>
                <w:color w:val="5B9BD4"/>
                <w:spacing w:val="-2"/>
              </w:rPr>
              <w:t>Procedimento:</w:t>
            </w:r>
          </w:p>
          <w:p w:rsidR="002A437B" w:rsidRDefault="00B04E39">
            <w:pPr>
              <w:pStyle w:val="TableParagraph"/>
              <w:ind w:left="282" w:right="13"/>
            </w:pPr>
            <w:r>
              <w:rPr>
                <w:b/>
                <w:color w:val="5B9BD4"/>
              </w:rPr>
              <w:t>Situação A (Discentes com RTP</w:t>
            </w:r>
            <w:r>
              <w:rPr>
                <w:color w:val="5B9BD4"/>
              </w:rPr>
              <w:t xml:space="preserve">): </w:t>
            </w:r>
            <w:r>
              <w:t xml:space="preserve">As adaptações ao processo de avaliação são registadas </w:t>
            </w:r>
            <w:proofErr w:type="gramStart"/>
            <w:r>
              <w:t>no RTP</w:t>
            </w:r>
            <w:proofErr w:type="gramEnd"/>
            <w:r>
              <w:t>, aquando da sua elaboração.</w:t>
            </w:r>
          </w:p>
          <w:p w:rsidR="00440678" w:rsidRPr="002E5D8E" w:rsidRDefault="00B04E39" w:rsidP="00607C72">
            <w:pPr>
              <w:pStyle w:val="TableParagraph"/>
              <w:ind w:left="282" w:right="94"/>
              <w:jc w:val="both"/>
            </w:pPr>
            <w:r>
              <w:rPr>
                <w:b/>
                <w:color w:val="5B9BD4"/>
              </w:rPr>
              <w:t xml:space="preserve">Situação B (Discentes sem RTP): </w:t>
            </w:r>
            <w:r w:rsidRPr="002E5D8E">
              <w:t xml:space="preserve">As adaptações ao processo </w:t>
            </w:r>
            <w:r w:rsidR="009500F0" w:rsidRPr="002E5D8E">
              <w:t>de avaliação são r</w:t>
            </w:r>
            <w:r w:rsidR="00440678" w:rsidRPr="002E5D8E">
              <w:t xml:space="preserve">egistadas na plataforma INOVAR </w:t>
            </w:r>
            <w:r w:rsidR="002E5D8E" w:rsidRPr="002E5D8E">
              <w:t xml:space="preserve">pelo PTT/DT </w:t>
            </w:r>
            <w:r w:rsidR="00440678" w:rsidRPr="002E5D8E">
              <w:t>(Consultar tutorial).</w:t>
            </w:r>
          </w:p>
          <w:p w:rsidR="00607C72" w:rsidRDefault="009500F0" w:rsidP="006E2B39">
            <w:pPr>
              <w:pStyle w:val="TableParagraph"/>
              <w:ind w:left="282" w:right="94"/>
              <w:jc w:val="both"/>
            </w:pPr>
            <w:r w:rsidRPr="002E5D8E">
              <w:t>Deve</w:t>
            </w:r>
            <w:r w:rsidR="006E2B39">
              <w:t xml:space="preserve">-se posteriormente imprimir </w:t>
            </w:r>
            <w:r w:rsidR="00607C72" w:rsidRPr="002E5D8E">
              <w:t>o relatório</w:t>
            </w:r>
            <w:r w:rsidRPr="002E5D8E">
              <w:t xml:space="preserve"> </w:t>
            </w:r>
            <w:r w:rsidR="00440678" w:rsidRPr="002E5D8E">
              <w:t>da plataforma</w:t>
            </w:r>
            <w:r w:rsidR="006E2B39">
              <w:t>, ser assinado pelo Encarregado de Educação e Aluno</w:t>
            </w:r>
            <w:r w:rsidR="00440678" w:rsidRPr="002E5D8E">
              <w:t xml:space="preserve"> e </w:t>
            </w:r>
            <w:r w:rsidR="006E2B39">
              <w:t xml:space="preserve">arquivado </w:t>
            </w:r>
            <w:r w:rsidR="00B04E39" w:rsidRPr="002E5D8E">
              <w:t>no</w:t>
            </w:r>
            <w:r w:rsidR="00607C72" w:rsidRPr="002E5D8E">
              <w:t xml:space="preserve"> </w:t>
            </w:r>
            <w:r w:rsidR="00996FA7">
              <w:t>respe</w:t>
            </w:r>
            <w:r w:rsidR="006E2B39">
              <w:t xml:space="preserve">tivo </w:t>
            </w:r>
            <w:r w:rsidR="00B04E39" w:rsidRPr="002E5D8E">
              <w:t>processo</w:t>
            </w:r>
            <w:r w:rsidR="00B04E39" w:rsidRPr="002E5D8E">
              <w:rPr>
                <w:spacing w:val="-6"/>
              </w:rPr>
              <w:t xml:space="preserve"> </w:t>
            </w:r>
            <w:r w:rsidR="00B04E39" w:rsidRPr="002E5D8E">
              <w:t>individual</w:t>
            </w:r>
            <w:r w:rsidR="006E2B39">
              <w:rPr>
                <w:spacing w:val="-6"/>
              </w:rPr>
              <w:t>.</w:t>
            </w:r>
          </w:p>
        </w:tc>
      </w:tr>
    </w:tbl>
    <w:p w:rsidR="00B04E39" w:rsidRDefault="00B04E39"/>
    <w:sectPr w:rsidR="00B04E39">
      <w:pgSz w:w="11910" w:h="16840"/>
      <w:pgMar w:top="1380" w:right="660" w:bottom="1200" w:left="68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689" w:rsidRDefault="00716689">
      <w:r>
        <w:separator/>
      </w:r>
    </w:p>
  </w:endnote>
  <w:endnote w:type="continuationSeparator" w:id="0">
    <w:p w:rsidR="00716689" w:rsidRDefault="0071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37B" w:rsidRDefault="00B04E39">
    <w:pPr>
      <w:pStyle w:val="Corpodetexto"/>
      <w:spacing w:line="14" w:lineRule="auto"/>
      <w:rPr>
        <w:b w:val="0"/>
        <w:sz w:val="20"/>
      </w:rPr>
    </w:pPr>
    <w:r>
      <w:rPr>
        <w:noProof/>
        <w:lang w:eastAsia="pt-PT"/>
      </w:rPr>
      <mc:AlternateContent>
        <mc:Choice Requires="wps">
          <w:drawing>
            <wp:anchor distT="0" distB="0" distL="0" distR="0" simplePos="0" relativeHeight="487493120" behindDoc="1" locked="0" layoutInCell="1" allowOverlap="1">
              <wp:simplePos x="0" y="0"/>
              <wp:positionH relativeFrom="page">
                <wp:posOffset>6769354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437B" w:rsidRDefault="00B04E39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D532E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3pt;margin-top:780.8pt;width:12.6pt;height:13.0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" filled="f" stroked="f">
              <v:path arrowok="t"/>
              <v:textbox inset="0,0,0,0">
                <w:txbxContent>
                  <w:p w:rsidR="002A437B" w:rsidRDefault="00B04E39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D532E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689" w:rsidRDefault="00716689">
      <w:r>
        <w:separator/>
      </w:r>
    </w:p>
  </w:footnote>
  <w:footnote w:type="continuationSeparator" w:id="0">
    <w:p w:rsidR="00716689" w:rsidRDefault="00716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437B"/>
    <w:rsid w:val="000B681D"/>
    <w:rsid w:val="00155D79"/>
    <w:rsid w:val="00156146"/>
    <w:rsid w:val="00217443"/>
    <w:rsid w:val="00266F55"/>
    <w:rsid w:val="002A437B"/>
    <w:rsid w:val="002E5D8E"/>
    <w:rsid w:val="0042782D"/>
    <w:rsid w:val="00440678"/>
    <w:rsid w:val="00530455"/>
    <w:rsid w:val="005A7307"/>
    <w:rsid w:val="00604B25"/>
    <w:rsid w:val="00607C72"/>
    <w:rsid w:val="00662D77"/>
    <w:rsid w:val="006E2B39"/>
    <w:rsid w:val="00701A81"/>
    <w:rsid w:val="00703423"/>
    <w:rsid w:val="00716689"/>
    <w:rsid w:val="007271F8"/>
    <w:rsid w:val="007C5A2E"/>
    <w:rsid w:val="0084789A"/>
    <w:rsid w:val="00867F7D"/>
    <w:rsid w:val="009062BF"/>
    <w:rsid w:val="00917DF5"/>
    <w:rsid w:val="009500F0"/>
    <w:rsid w:val="00996FA7"/>
    <w:rsid w:val="009F30D3"/>
    <w:rsid w:val="00B023E5"/>
    <w:rsid w:val="00B04E39"/>
    <w:rsid w:val="00B31EC9"/>
    <w:rsid w:val="00B3738A"/>
    <w:rsid w:val="00BF6CE0"/>
    <w:rsid w:val="00D0284B"/>
    <w:rsid w:val="00D821F4"/>
    <w:rsid w:val="00E31119"/>
    <w:rsid w:val="00EA4B85"/>
    <w:rsid w:val="00ED532E"/>
    <w:rsid w:val="00ED7AC4"/>
    <w:rsid w:val="00F77B9E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2782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782D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2782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782D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1365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Laura Diogo</cp:lastModifiedBy>
  <cp:revision>28</cp:revision>
  <cp:lastPrinted>2024-10-04T18:42:00Z</cp:lastPrinted>
  <dcterms:created xsi:type="dcterms:W3CDTF">2024-09-20T11:27:00Z</dcterms:created>
  <dcterms:modified xsi:type="dcterms:W3CDTF">2025-10-02T15:34:00Z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2010</vt:lpwstr>
  </property>
</Properties>
</file>